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21C28" w14:textId="77777777" w:rsidR="00C3636E" w:rsidRDefault="005926FF" w:rsidP="005926FF">
      <w:pPr>
        <w:jc w:val="center"/>
        <w:rPr>
          <w:b/>
        </w:rPr>
      </w:pPr>
      <w:r w:rsidRPr="005926FF">
        <w:rPr>
          <w:b/>
        </w:rPr>
        <w:t xml:space="preserve">GUIA PARA LA ELABORACIÓN DE PROPUESTAS DE </w:t>
      </w:r>
      <w:r>
        <w:rPr>
          <w:b/>
        </w:rPr>
        <w:t xml:space="preserve">PROYECTOS DE </w:t>
      </w:r>
      <w:r w:rsidRPr="005926FF">
        <w:rPr>
          <w:b/>
        </w:rPr>
        <w:t>INVESTIGACIÓN</w:t>
      </w:r>
    </w:p>
    <w:p w14:paraId="078EF11E" w14:textId="77777777" w:rsidR="005926FF" w:rsidRPr="005926FF" w:rsidRDefault="005926FF" w:rsidP="005926FF">
      <w:r>
        <w:t>Este documento define conceptos sobre los diferentes parámetros que se establecen en la elaboración de propuestas de investigación del Instituto Superior Tecnológico Tena</w:t>
      </w:r>
      <w:r w:rsidR="00363325">
        <w:t>.</w:t>
      </w:r>
    </w:p>
    <w:p w14:paraId="11C4C36C" w14:textId="77777777" w:rsidR="005926FF" w:rsidRDefault="005926FF" w:rsidP="005926FF">
      <w:r>
        <w:t>Tipo de Investigación</w:t>
      </w:r>
    </w:p>
    <w:p w14:paraId="4489D090" w14:textId="77777777" w:rsidR="005926FF" w:rsidRPr="005926FF" w:rsidRDefault="005926FF" w:rsidP="005926FF">
      <w:pPr>
        <w:rPr>
          <w:b/>
        </w:rPr>
      </w:pPr>
      <w:r w:rsidRPr="005926FF">
        <w:rPr>
          <w:b/>
        </w:rPr>
        <w:t>Investigación básica</w:t>
      </w:r>
    </w:p>
    <w:p w14:paraId="76130557" w14:textId="77777777" w:rsidR="005926FF" w:rsidRDefault="005926FF" w:rsidP="005926FF">
      <w:r>
        <w:t>Según el manual de Frascati 2015 señala que investigación básica consiste en trabajos experimentales o teóricos que se emprenden sobre todo para obtener nuevos conocimientos acerca de los fundamentos de fenómenos y hechos observables, sin intención de otorgarles ninguna aplicación o utilización determinada</w:t>
      </w:r>
    </w:p>
    <w:p w14:paraId="52C0E36C" w14:textId="77777777" w:rsidR="005926FF" w:rsidRDefault="005926FF" w:rsidP="005926FF">
      <w:pPr>
        <w:rPr>
          <w:b/>
        </w:rPr>
      </w:pPr>
      <w:r w:rsidRPr="005926FF">
        <w:rPr>
          <w:b/>
        </w:rPr>
        <w:t>Investigación aplicada</w:t>
      </w:r>
    </w:p>
    <w:p w14:paraId="4CE19A26" w14:textId="77777777" w:rsidR="005926FF" w:rsidRDefault="005926FF" w:rsidP="005926FF">
      <w:r w:rsidRPr="005926FF">
        <w:t xml:space="preserve">La investigación aplicada consiste en trabajos originales realizados para adquirir nuevos conocimientos; sin embargo, está dirigida fundamentalmente hacia un objetivo </w:t>
      </w:r>
      <w:r>
        <w:t>o propósito específico práctico (Frascati, 2015)</w:t>
      </w:r>
    </w:p>
    <w:p w14:paraId="05E37D93" w14:textId="77777777" w:rsidR="005926FF" w:rsidRDefault="005926FF" w:rsidP="005926FF">
      <w:pPr>
        <w:rPr>
          <w:b/>
        </w:rPr>
      </w:pPr>
      <w:r w:rsidRPr="005926FF">
        <w:rPr>
          <w:b/>
        </w:rPr>
        <w:t>Desarrollo Experimental</w:t>
      </w:r>
    </w:p>
    <w:p w14:paraId="035514BF" w14:textId="77777777" w:rsidR="005926FF" w:rsidRDefault="005926FF" w:rsidP="005926FF">
      <w:r w:rsidRPr="005926FF">
        <w:t>El desarrollo experimental consiste en trabajos sistemáticos basados</w:t>
      </w:r>
      <w:r>
        <w:t xml:space="preserve"> </w:t>
      </w:r>
      <w:r w:rsidRPr="005926FF">
        <w:t>en los conocimientos adquiridos de la investigación y de la experiencia práctica,</w:t>
      </w:r>
      <w:r>
        <w:t xml:space="preserve"> </w:t>
      </w:r>
      <w:r w:rsidRPr="005926FF">
        <w:t>y en la producción de nuevos conocimientos, que se orientan a la fabricación de</w:t>
      </w:r>
      <w:r>
        <w:t xml:space="preserve"> </w:t>
      </w:r>
      <w:r w:rsidRPr="005926FF">
        <w:t>nuevos productos o procesos, o a mejorar productos o procesos que ya existen.</w:t>
      </w:r>
      <w:r>
        <w:t xml:space="preserve"> (Frascati, 2015)</w:t>
      </w:r>
    </w:p>
    <w:p w14:paraId="72099A88" w14:textId="77777777" w:rsidR="000965F8" w:rsidRDefault="000965F8" w:rsidP="005926FF">
      <w:pPr>
        <w:rPr>
          <w:b/>
        </w:rPr>
      </w:pPr>
    </w:p>
    <w:p w14:paraId="757A479F" w14:textId="77777777" w:rsidR="000965F8" w:rsidRDefault="000965F8" w:rsidP="005926FF">
      <w:pPr>
        <w:rPr>
          <w:b/>
        </w:rPr>
      </w:pPr>
    </w:p>
    <w:p w14:paraId="6F1A8509" w14:textId="77777777" w:rsidR="000965F8" w:rsidRDefault="000965F8" w:rsidP="005926FF">
      <w:pPr>
        <w:rPr>
          <w:b/>
        </w:rPr>
      </w:pPr>
    </w:p>
    <w:p w14:paraId="676EA839" w14:textId="77777777" w:rsidR="000965F8" w:rsidRDefault="000965F8" w:rsidP="005926FF">
      <w:pPr>
        <w:rPr>
          <w:b/>
        </w:rPr>
      </w:pPr>
    </w:p>
    <w:p w14:paraId="1B387996" w14:textId="77777777" w:rsidR="000965F8" w:rsidRDefault="000965F8" w:rsidP="005926FF">
      <w:pPr>
        <w:rPr>
          <w:b/>
        </w:rPr>
      </w:pPr>
    </w:p>
    <w:p w14:paraId="609D3207" w14:textId="77777777" w:rsidR="000965F8" w:rsidRDefault="000965F8" w:rsidP="005926FF">
      <w:pPr>
        <w:rPr>
          <w:b/>
        </w:rPr>
      </w:pPr>
    </w:p>
    <w:p w14:paraId="09951BC6" w14:textId="77777777" w:rsidR="005926FF" w:rsidRDefault="005926FF" w:rsidP="005926FF">
      <w:pPr>
        <w:rPr>
          <w:b/>
        </w:rPr>
      </w:pPr>
      <w:r w:rsidRPr="005926FF">
        <w:rPr>
          <w:b/>
        </w:rPr>
        <w:lastRenderedPageBreak/>
        <w:t>Campo de Conocimiento</w:t>
      </w:r>
    </w:p>
    <w:tbl>
      <w:tblPr>
        <w:tblW w:w="5000" w:type="pct"/>
        <w:tblCellMar>
          <w:left w:w="70" w:type="dxa"/>
          <w:right w:w="70" w:type="dxa"/>
        </w:tblCellMar>
        <w:tblLook w:val="04A0" w:firstRow="1" w:lastRow="0" w:firstColumn="1" w:lastColumn="0" w:noHBand="0" w:noVBand="1"/>
      </w:tblPr>
      <w:tblGrid>
        <w:gridCol w:w="2212"/>
        <w:gridCol w:w="2567"/>
        <w:gridCol w:w="4059"/>
      </w:tblGrid>
      <w:tr w:rsidR="005926FF" w:rsidRPr="005926FF" w14:paraId="08F8BC57" w14:textId="77777777" w:rsidTr="000965F8">
        <w:trPr>
          <w:trHeight w:val="315"/>
        </w:trPr>
        <w:tc>
          <w:tcPr>
            <w:tcW w:w="5000" w:type="pct"/>
            <w:gridSpan w:val="3"/>
            <w:tcBorders>
              <w:top w:val="nil"/>
              <w:left w:val="nil"/>
              <w:bottom w:val="nil"/>
              <w:right w:val="nil"/>
            </w:tcBorders>
            <w:shd w:val="clear" w:color="000000" w:fill="0070C0"/>
            <w:noWrap/>
            <w:vAlign w:val="center"/>
            <w:hideMark/>
          </w:tcPr>
          <w:p w14:paraId="38573D9E" w14:textId="77777777" w:rsidR="000965F8" w:rsidRDefault="000965F8" w:rsidP="000965F8">
            <w:pPr>
              <w:jc w:val="center"/>
              <w:rPr>
                <w:b/>
                <w:sz w:val="18"/>
                <w:szCs w:val="18"/>
                <w:lang w:eastAsia="es-EC"/>
              </w:rPr>
            </w:pPr>
          </w:p>
          <w:p w14:paraId="05E3A334" w14:textId="77777777" w:rsidR="005926FF" w:rsidRPr="000965F8" w:rsidRDefault="005926FF" w:rsidP="000965F8">
            <w:pPr>
              <w:jc w:val="center"/>
              <w:rPr>
                <w:b/>
                <w:sz w:val="18"/>
                <w:szCs w:val="18"/>
                <w:lang w:eastAsia="es-EC"/>
              </w:rPr>
            </w:pPr>
            <w:r w:rsidRPr="000965F8">
              <w:rPr>
                <w:b/>
                <w:sz w:val="18"/>
                <w:szCs w:val="18"/>
                <w:lang w:eastAsia="es-EC"/>
              </w:rPr>
              <w:t>CAMPOS DEL CONOCIMIENTO DE LA UNESCO</w:t>
            </w:r>
          </w:p>
        </w:tc>
      </w:tr>
      <w:tr w:rsidR="005926FF" w:rsidRPr="005926FF" w14:paraId="17876FC2" w14:textId="77777777" w:rsidTr="000965F8">
        <w:trPr>
          <w:trHeight w:val="165"/>
        </w:trPr>
        <w:tc>
          <w:tcPr>
            <w:tcW w:w="1251" w:type="pct"/>
            <w:tcBorders>
              <w:top w:val="nil"/>
              <w:left w:val="nil"/>
              <w:bottom w:val="nil"/>
              <w:right w:val="nil"/>
            </w:tcBorders>
            <w:shd w:val="clear" w:color="auto" w:fill="auto"/>
            <w:noWrap/>
            <w:vAlign w:val="center"/>
            <w:hideMark/>
          </w:tcPr>
          <w:p w14:paraId="495DFCCB" w14:textId="77777777" w:rsidR="005926FF" w:rsidRPr="005926FF" w:rsidRDefault="005926FF" w:rsidP="000965F8">
            <w:pPr>
              <w:jc w:val="left"/>
              <w:rPr>
                <w:sz w:val="18"/>
                <w:szCs w:val="18"/>
                <w:lang w:eastAsia="es-EC"/>
              </w:rPr>
            </w:pPr>
          </w:p>
        </w:tc>
        <w:tc>
          <w:tcPr>
            <w:tcW w:w="1452" w:type="pct"/>
            <w:tcBorders>
              <w:top w:val="nil"/>
              <w:left w:val="nil"/>
              <w:bottom w:val="nil"/>
              <w:right w:val="nil"/>
            </w:tcBorders>
            <w:shd w:val="clear" w:color="auto" w:fill="auto"/>
            <w:noWrap/>
            <w:vAlign w:val="center"/>
            <w:hideMark/>
          </w:tcPr>
          <w:p w14:paraId="35B7D183" w14:textId="77777777" w:rsidR="005926FF" w:rsidRPr="005926FF" w:rsidRDefault="005926FF" w:rsidP="000965F8">
            <w:pPr>
              <w:jc w:val="left"/>
              <w:rPr>
                <w:sz w:val="18"/>
                <w:szCs w:val="18"/>
                <w:lang w:eastAsia="es-EC"/>
              </w:rPr>
            </w:pPr>
          </w:p>
        </w:tc>
        <w:tc>
          <w:tcPr>
            <w:tcW w:w="2296" w:type="pct"/>
            <w:tcBorders>
              <w:top w:val="nil"/>
              <w:left w:val="nil"/>
              <w:bottom w:val="nil"/>
              <w:right w:val="nil"/>
            </w:tcBorders>
            <w:shd w:val="clear" w:color="auto" w:fill="auto"/>
            <w:noWrap/>
            <w:vAlign w:val="center"/>
            <w:hideMark/>
          </w:tcPr>
          <w:p w14:paraId="67ED594B" w14:textId="77777777" w:rsidR="005926FF" w:rsidRPr="005926FF" w:rsidRDefault="005926FF" w:rsidP="000965F8">
            <w:pPr>
              <w:jc w:val="left"/>
              <w:rPr>
                <w:sz w:val="18"/>
                <w:szCs w:val="18"/>
                <w:lang w:eastAsia="es-EC"/>
              </w:rPr>
            </w:pPr>
          </w:p>
        </w:tc>
      </w:tr>
      <w:tr w:rsidR="005926FF" w:rsidRPr="005926FF" w14:paraId="34E99FD1" w14:textId="77777777" w:rsidTr="000965F8">
        <w:trPr>
          <w:trHeight w:val="574"/>
        </w:trPr>
        <w:tc>
          <w:tcPr>
            <w:tcW w:w="1251" w:type="pct"/>
            <w:vMerge w:val="restart"/>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1D73354" w14:textId="77777777" w:rsidR="005926FF" w:rsidRPr="000965F8" w:rsidRDefault="005926FF" w:rsidP="000965F8">
            <w:pPr>
              <w:jc w:val="center"/>
              <w:rPr>
                <w:b/>
                <w:color w:val="000000"/>
                <w:sz w:val="18"/>
                <w:szCs w:val="18"/>
                <w:lang w:eastAsia="es-EC"/>
              </w:rPr>
            </w:pPr>
            <w:r w:rsidRPr="000965F8">
              <w:rPr>
                <w:b/>
                <w:color w:val="000000"/>
                <w:sz w:val="18"/>
                <w:szCs w:val="18"/>
                <w:lang w:eastAsia="es-EC"/>
              </w:rPr>
              <w:t>Campo amplio</w:t>
            </w:r>
          </w:p>
        </w:tc>
        <w:tc>
          <w:tcPr>
            <w:tcW w:w="1452" w:type="pct"/>
            <w:vMerge w:val="restart"/>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7D8ECC9" w14:textId="77777777" w:rsidR="005926FF" w:rsidRPr="000965F8" w:rsidRDefault="005926FF" w:rsidP="000965F8">
            <w:pPr>
              <w:jc w:val="center"/>
              <w:rPr>
                <w:b/>
                <w:color w:val="000000"/>
                <w:sz w:val="18"/>
                <w:szCs w:val="18"/>
                <w:lang w:eastAsia="es-EC"/>
              </w:rPr>
            </w:pPr>
            <w:r w:rsidRPr="000965F8">
              <w:rPr>
                <w:b/>
                <w:color w:val="000000"/>
                <w:sz w:val="18"/>
                <w:szCs w:val="18"/>
                <w:lang w:eastAsia="es-EC"/>
              </w:rPr>
              <w:t>Campo específico</w:t>
            </w:r>
          </w:p>
        </w:tc>
        <w:tc>
          <w:tcPr>
            <w:tcW w:w="2296" w:type="pct"/>
            <w:vMerge w:val="restart"/>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800E1F7" w14:textId="77777777" w:rsidR="005926FF" w:rsidRPr="000965F8" w:rsidRDefault="005926FF" w:rsidP="000965F8">
            <w:pPr>
              <w:jc w:val="center"/>
              <w:rPr>
                <w:b/>
                <w:color w:val="000000"/>
                <w:sz w:val="18"/>
                <w:szCs w:val="18"/>
                <w:lang w:eastAsia="es-EC"/>
              </w:rPr>
            </w:pPr>
            <w:r w:rsidRPr="000965F8">
              <w:rPr>
                <w:b/>
                <w:color w:val="000000"/>
                <w:sz w:val="18"/>
                <w:szCs w:val="18"/>
                <w:lang w:eastAsia="es-EC"/>
              </w:rPr>
              <w:t>Campo detallado</w:t>
            </w:r>
          </w:p>
        </w:tc>
      </w:tr>
      <w:tr w:rsidR="005926FF" w:rsidRPr="005926FF" w14:paraId="6B772D39" w14:textId="77777777" w:rsidTr="000965F8">
        <w:trPr>
          <w:trHeight w:val="470"/>
        </w:trPr>
        <w:tc>
          <w:tcPr>
            <w:tcW w:w="1251" w:type="pct"/>
            <w:vMerge/>
            <w:tcBorders>
              <w:top w:val="single" w:sz="4" w:space="0" w:color="auto"/>
              <w:left w:val="single" w:sz="4" w:space="0" w:color="auto"/>
              <w:bottom w:val="single" w:sz="4" w:space="0" w:color="auto"/>
              <w:right w:val="single" w:sz="4" w:space="0" w:color="auto"/>
            </w:tcBorders>
            <w:vAlign w:val="center"/>
            <w:hideMark/>
          </w:tcPr>
          <w:p w14:paraId="01A4DBAA"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auto"/>
              <w:right w:val="single" w:sz="4" w:space="0" w:color="auto"/>
            </w:tcBorders>
            <w:vAlign w:val="center"/>
            <w:hideMark/>
          </w:tcPr>
          <w:p w14:paraId="2C8BA7DB" w14:textId="77777777" w:rsidR="005926FF" w:rsidRPr="005926FF" w:rsidRDefault="005926FF" w:rsidP="000965F8">
            <w:pPr>
              <w:jc w:val="left"/>
              <w:rPr>
                <w:color w:val="000000"/>
                <w:sz w:val="18"/>
                <w:szCs w:val="18"/>
                <w:lang w:eastAsia="es-EC"/>
              </w:rPr>
            </w:pPr>
          </w:p>
        </w:tc>
        <w:tc>
          <w:tcPr>
            <w:tcW w:w="2296" w:type="pct"/>
            <w:vMerge/>
            <w:tcBorders>
              <w:top w:val="single" w:sz="4" w:space="0" w:color="auto"/>
              <w:left w:val="single" w:sz="4" w:space="0" w:color="auto"/>
              <w:bottom w:val="single" w:sz="4" w:space="0" w:color="auto"/>
              <w:right w:val="single" w:sz="4" w:space="0" w:color="auto"/>
            </w:tcBorders>
            <w:vAlign w:val="center"/>
            <w:hideMark/>
          </w:tcPr>
          <w:p w14:paraId="04B33EA7" w14:textId="77777777" w:rsidR="005926FF" w:rsidRPr="005926FF" w:rsidRDefault="005926FF" w:rsidP="000965F8">
            <w:pPr>
              <w:jc w:val="left"/>
              <w:rPr>
                <w:color w:val="000000"/>
                <w:sz w:val="18"/>
                <w:szCs w:val="18"/>
                <w:lang w:eastAsia="es-EC"/>
              </w:rPr>
            </w:pPr>
          </w:p>
        </w:tc>
      </w:tr>
      <w:tr w:rsidR="005926FF" w:rsidRPr="005926FF" w14:paraId="141D582F" w14:textId="77777777" w:rsidTr="000965F8">
        <w:trPr>
          <w:trHeight w:val="300"/>
        </w:trPr>
        <w:tc>
          <w:tcPr>
            <w:tcW w:w="1251" w:type="pct"/>
            <w:vMerge w:val="restart"/>
            <w:tcBorders>
              <w:top w:val="nil"/>
              <w:left w:val="single" w:sz="4" w:space="0" w:color="auto"/>
              <w:bottom w:val="single" w:sz="4" w:space="0" w:color="000000"/>
              <w:right w:val="nil"/>
            </w:tcBorders>
            <w:shd w:val="clear" w:color="auto" w:fill="auto"/>
            <w:vAlign w:val="center"/>
            <w:hideMark/>
          </w:tcPr>
          <w:p w14:paraId="560ECDC4" w14:textId="77777777" w:rsidR="005926FF" w:rsidRPr="005926FF" w:rsidRDefault="005926FF" w:rsidP="000965F8">
            <w:pPr>
              <w:jc w:val="left"/>
              <w:rPr>
                <w:color w:val="000000"/>
                <w:sz w:val="18"/>
                <w:szCs w:val="18"/>
                <w:lang w:eastAsia="es-EC"/>
              </w:rPr>
            </w:pPr>
            <w:r w:rsidRPr="005926FF">
              <w:rPr>
                <w:color w:val="000000"/>
                <w:sz w:val="18"/>
                <w:szCs w:val="18"/>
                <w:lang w:eastAsia="es-EC"/>
              </w:rPr>
              <w:t>00 programas y certificaciones génericos</w:t>
            </w:r>
          </w:p>
        </w:tc>
        <w:tc>
          <w:tcPr>
            <w:tcW w:w="1452" w:type="pct"/>
            <w:tcBorders>
              <w:top w:val="single" w:sz="4" w:space="0" w:color="auto"/>
              <w:left w:val="single" w:sz="4" w:space="0" w:color="auto"/>
              <w:bottom w:val="nil"/>
              <w:right w:val="single" w:sz="4" w:space="0" w:color="auto"/>
            </w:tcBorders>
            <w:shd w:val="clear" w:color="000000" w:fill="FFFFFF"/>
            <w:noWrap/>
            <w:vAlign w:val="center"/>
            <w:hideMark/>
          </w:tcPr>
          <w:p w14:paraId="10F8C993" w14:textId="77777777" w:rsidR="005926FF" w:rsidRPr="005926FF" w:rsidRDefault="005926FF" w:rsidP="000965F8">
            <w:pPr>
              <w:jc w:val="left"/>
              <w:rPr>
                <w:color w:val="000000"/>
                <w:sz w:val="18"/>
                <w:szCs w:val="18"/>
                <w:lang w:eastAsia="es-EC"/>
              </w:rPr>
            </w:pPr>
            <w:r w:rsidRPr="005926FF">
              <w:rPr>
                <w:color w:val="000000"/>
                <w:sz w:val="18"/>
                <w:szCs w:val="18"/>
                <w:lang w:eastAsia="es-EC"/>
              </w:rPr>
              <w:t>001 programas y certificaciones básicos</w:t>
            </w:r>
          </w:p>
        </w:tc>
        <w:tc>
          <w:tcPr>
            <w:tcW w:w="2296" w:type="pct"/>
            <w:tcBorders>
              <w:top w:val="nil"/>
              <w:left w:val="nil"/>
              <w:bottom w:val="nil"/>
              <w:right w:val="single" w:sz="4" w:space="0" w:color="auto"/>
            </w:tcBorders>
            <w:shd w:val="clear" w:color="000000" w:fill="FFFFFF"/>
            <w:noWrap/>
            <w:vAlign w:val="center"/>
            <w:hideMark/>
          </w:tcPr>
          <w:p w14:paraId="3359B910" w14:textId="77777777" w:rsidR="005926FF" w:rsidRPr="005926FF" w:rsidRDefault="005926FF" w:rsidP="000965F8">
            <w:pPr>
              <w:jc w:val="left"/>
              <w:rPr>
                <w:color w:val="000000"/>
                <w:sz w:val="18"/>
                <w:szCs w:val="18"/>
                <w:lang w:eastAsia="es-EC"/>
              </w:rPr>
            </w:pPr>
            <w:r w:rsidRPr="005926FF">
              <w:rPr>
                <w:color w:val="000000"/>
                <w:sz w:val="18"/>
                <w:szCs w:val="18"/>
                <w:lang w:eastAsia="es-EC"/>
              </w:rPr>
              <w:t>001 programas y certificaciones básicos</w:t>
            </w:r>
          </w:p>
        </w:tc>
      </w:tr>
      <w:tr w:rsidR="005926FF" w:rsidRPr="005926FF" w14:paraId="1FF00BD2" w14:textId="77777777" w:rsidTr="000965F8">
        <w:trPr>
          <w:trHeight w:val="300"/>
        </w:trPr>
        <w:tc>
          <w:tcPr>
            <w:tcW w:w="1251" w:type="pct"/>
            <w:vMerge/>
            <w:tcBorders>
              <w:top w:val="nil"/>
              <w:left w:val="single" w:sz="4" w:space="0" w:color="auto"/>
              <w:bottom w:val="single" w:sz="4" w:space="0" w:color="000000"/>
              <w:right w:val="nil"/>
            </w:tcBorders>
            <w:vAlign w:val="center"/>
            <w:hideMark/>
          </w:tcPr>
          <w:p w14:paraId="44CCAD7C" w14:textId="77777777" w:rsidR="005926FF" w:rsidRPr="005926FF" w:rsidRDefault="005926FF" w:rsidP="000965F8">
            <w:pPr>
              <w:jc w:val="left"/>
              <w:rPr>
                <w:color w:val="000000"/>
                <w:sz w:val="18"/>
                <w:szCs w:val="18"/>
                <w:lang w:eastAsia="es-EC"/>
              </w:rPr>
            </w:pPr>
          </w:p>
        </w:tc>
        <w:tc>
          <w:tcPr>
            <w:tcW w:w="1452" w:type="pct"/>
            <w:tcBorders>
              <w:top w:val="nil"/>
              <w:left w:val="single" w:sz="4" w:space="0" w:color="auto"/>
              <w:bottom w:val="nil"/>
              <w:right w:val="single" w:sz="4" w:space="0" w:color="auto"/>
            </w:tcBorders>
            <w:shd w:val="clear" w:color="000000" w:fill="FFFFFF"/>
            <w:noWrap/>
            <w:vAlign w:val="center"/>
            <w:hideMark/>
          </w:tcPr>
          <w:p w14:paraId="7B28408A" w14:textId="77777777" w:rsidR="005926FF" w:rsidRPr="005926FF" w:rsidRDefault="005926FF" w:rsidP="000965F8">
            <w:pPr>
              <w:jc w:val="left"/>
              <w:rPr>
                <w:color w:val="000000"/>
                <w:sz w:val="18"/>
                <w:szCs w:val="18"/>
                <w:lang w:eastAsia="es-EC"/>
              </w:rPr>
            </w:pPr>
            <w:r w:rsidRPr="005926FF">
              <w:rPr>
                <w:color w:val="000000"/>
                <w:sz w:val="18"/>
                <w:szCs w:val="18"/>
                <w:lang w:eastAsia="es-EC"/>
              </w:rPr>
              <w:t>002 alfabetización  arimética elemental</w:t>
            </w:r>
          </w:p>
        </w:tc>
        <w:tc>
          <w:tcPr>
            <w:tcW w:w="2296" w:type="pct"/>
            <w:tcBorders>
              <w:top w:val="nil"/>
              <w:left w:val="nil"/>
              <w:bottom w:val="nil"/>
              <w:right w:val="single" w:sz="4" w:space="0" w:color="auto"/>
            </w:tcBorders>
            <w:shd w:val="clear" w:color="000000" w:fill="FFFFFF"/>
            <w:noWrap/>
            <w:vAlign w:val="center"/>
            <w:hideMark/>
          </w:tcPr>
          <w:p w14:paraId="5240EDCF" w14:textId="77777777" w:rsidR="005926FF" w:rsidRPr="005926FF" w:rsidRDefault="005926FF" w:rsidP="000965F8">
            <w:pPr>
              <w:jc w:val="left"/>
              <w:rPr>
                <w:color w:val="000000"/>
                <w:sz w:val="18"/>
                <w:szCs w:val="18"/>
                <w:lang w:eastAsia="es-EC"/>
              </w:rPr>
            </w:pPr>
            <w:r w:rsidRPr="005926FF">
              <w:rPr>
                <w:color w:val="000000"/>
                <w:sz w:val="18"/>
                <w:szCs w:val="18"/>
                <w:lang w:eastAsia="es-EC"/>
              </w:rPr>
              <w:t>002 alfabetización  arimética elemental</w:t>
            </w:r>
          </w:p>
        </w:tc>
      </w:tr>
      <w:tr w:rsidR="005926FF" w:rsidRPr="005926FF" w14:paraId="0C27EE48" w14:textId="77777777" w:rsidTr="000965F8">
        <w:trPr>
          <w:trHeight w:val="300"/>
        </w:trPr>
        <w:tc>
          <w:tcPr>
            <w:tcW w:w="1251" w:type="pct"/>
            <w:vMerge/>
            <w:tcBorders>
              <w:top w:val="nil"/>
              <w:left w:val="single" w:sz="4" w:space="0" w:color="auto"/>
              <w:bottom w:val="single" w:sz="4" w:space="0" w:color="000000"/>
              <w:right w:val="nil"/>
            </w:tcBorders>
            <w:vAlign w:val="center"/>
            <w:hideMark/>
          </w:tcPr>
          <w:p w14:paraId="57024729" w14:textId="77777777" w:rsidR="005926FF" w:rsidRPr="005926FF" w:rsidRDefault="005926FF" w:rsidP="000965F8">
            <w:pPr>
              <w:jc w:val="left"/>
              <w:rPr>
                <w:color w:val="000000"/>
                <w:sz w:val="18"/>
                <w:szCs w:val="18"/>
                <w:lang w:eastAsia="es-EC"/>
              </w:rPr>
            </w:pPr>
          </w:p>
        </w:tc>
        <w:tc>
          <w:tcPr>
            <w:tcW w:w="1452" w:type="pct"/>
            <w:tcBorders>
              <w:top w:val="nil"/>
              <w:left w:val="single" w:sz="4" w:space="0" w:color="auto"/>
              <w:bottom w:val="single" w:sz="4" w:space="0" w:color="auto"/>
              <w:right w:val="single" w:sz="4" w:space="0" w:color="auto"/>
            </w:tcBorders>
            <w:shd w:val="clear" w:color="000000" w:fill="FFFFFF"/>
            <w:noWrap/>
            <w:vAlign w:val="center"/>
            <w:hideMark/>
          </w:tcPr>
          <w:p w14:paraId="0D70E1DD" w14:textId="77777777" w:rsidR="005926FF" w:rsidRPr="005926FF" w:rsidRDefault="005926FF" w:rsidP="000965F8">
            <w:pPr>
              <w:jc w:val="left"/>
              <w:rPr>
                <w:color w:val="000000"/>
                <w:sz w:val="18"/>
                <w:szCs w:val="18"/>
                <w:lang w:eastAsia="es-EC"/>
              </w:rPr>
            </w:pPr>
            <w:r w:rsidRPr="005926FF">
              <w:rPr>
                <w:color w:val="000000"/>
                <w:sz w:val="18"/>
                <w:szCs w:val="18"/>
                <w:lang w:eastAsia="es-EC"/>
              </w:rPr>
              <w:t>003 competencias personales y desarrollo</w:t>
            </w:r>
          </w:p>
        </w:tc>
        <w:tc>
          <w:tcPr>
            <w:tcW w:w="2296" w:type="pct"/>
            <w:tcBorders>
              <w:top w:val="nil"/>
              <w:left w:val="nil"/>
              <w:bottom w:val="single" w:sz="4" w:space="0" w:color="auto"/>
              <w:right w:val="single" w:sz="4" w:space="0" w:color="auto"/>
            </w:tcBorders>
            <w:shd w:val="clear" w:color="000000" w:fill="FFFFFF"/>
            <w:noWrap/>
            <w:vAlign w:val="center"/>
            <w:hideMark/>
          </w:tcPr>
          <w:p w14:paraId="3E959954" w14:textId="77777777" w:rsidR="005926FF" w:rsidRPr="005926FF" w:rsidRDefault="005926FF" w:rsidP="000965F8">
            <w:pPr>
              <w:jc w:val="left"/>
              <w:rPr>
                <w:color w:val="000000"/>
                <w:sz w:val="18"/>
                <w:szCs w:val="18"/>
                <w:lang w:eastAsia="es-EC"/>
              </w:rPr>
            </w:pPr>
            <w:r w:rsidRPr="005926FF">
              <w:rPr>
                <w:color w:val="000000"/>
                <w:sz w:val="18"/>
                <w:szCs w:val="18"/>
                <w:lang w:eastAsia="es-EC"/>
              </w:rPr>
              <w:t>003 competencias personales y desarrollo</w:t>
            </w:r>
          </w:p>
        </w:tc>
      </w:tr>
      <w:tr w:rsidR="005926FF" w:rsidRPr="005926FF" w14:paraId="0E880D37" w14:textId="77777777" w:rsidTr="000965F8">
        <w:trPr>
          <w:trHeight w:val="300"/>
        </w:trPr>
        <w:tc>
          <w:tcPr>
            <w:tcW w:w="1251" w:type="pct"/>
            <w:vMerge w:val="restart"/>
            <w:tcBorders>
              <w:top w:val="nil"/>
              <w:left w:val="single" w:sz="4" w:space="0" w:color="auto"/>
              <w:bottom w:val="single" w:sz="4" w:space="0" w:color="000000"/>
              <w:right w:val="single" w:sz="4" w:space="0" w:color="auto"/>
            </w:tcBorders>
            <w:shd w:val="clear" w:color="auto" w:fill="auto"/>
            <w:vAlign w:val="center"/>
            <w:hideMark/>
          </w:tcPr>
          <w:p w14:paraId="72ECED8F" w14:textId="77777777" w:rsidR="005926FF" w:rsidRPr="005926FF" w:rsidRDefault="005926FF" w:rsidP="000965F8">
            <w:pPr>
              <w:jc w:val="left"/>
              <w:rPr>
                <w:color w:val="000000"/>
                <w:sz w:val="18"/>
                <w:szCs w:val="18"/>
                <w:lang w:eastAsia="es-EC"/>
              </w:rPr>
            </w:pPr>
            <w:r w:rsidRPr="005926FF">
              <w:rPr>
                <w:color w:val="000000"/>
                <w:sz w:val="18"/>
                <w:szCs w:val="18"/>
                <w:lang w:eastAsia="es-EC"/>
              </w:rPr>
              <w:t>01 Educación</w:t>
            </w:r>
          </w:p>
        </w:tc>
        <w:tc>
          <w:tcPr>
            <w:tcW w:w="14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628A01" w14:textId="77777777" w:rsidR="005926FF" w:rsidRPr="005926FF" w:rsidRDefault="005926FF" w:rsidP="000965F8">
            <w:pPr>
              <w:jc w:val="left"/>
              <w:rPr>
                <w:color w:val="000000"/>
                <w:sz w:val="18"/>
                <w:szCs w:val="18"/>
                <w:lang w:eastAsia="es-EC"/>
              </w:rPr>
            </w:pPr>
            <w:r w:rsidRPr="005926FF">
              <w:rPr>
                <w:color w:val="000000"/>
                <w:sz w:val="18"/>
                <w:szCs w:val="18"/>
                <w:lang w:eastAsia="es-EC"/>
              </w:rPr>
              <w:t>001 Educación</w:t>
            </w:r>
          </w:p>
        </w:tc>
        <w:tc>
          <w:tcPr>
            <w:tcW w:w="2296" w:type="pct"/>
            <w:tcBorders>
              <w:top w:val="nil"/>
              <w:left w:val="nil"/>
              <w:bottom w:val="nil"/>
              <w:right w:val="single" w:sz="4" w:space="0" w:color="auto"/>
            </w:tcBorders>
            <w:shd w:val="clear" w:color="000000" w:fill="FFFFFF"/>
            <w:noWrap/>
            <w:vAlign w:val="center"/>
            <w:hideMark/>
          </w:tcPr>
          <w:p w14:paraId="0D54F001" w14:textId="77777777" w:rsidR="005926FF" w:rsidRPr="005926FF" w:rsidRDefault="005926FF" w:rsidP="000965F8">
            <w:pPr>
              <w:jc w:val="left"/>
              <w:rPr>
                <w:color w:val="000000"/>
                <w:sz w:val="18"/>
                <w:szCs w:val="18"/>
                <w:lang w:eastAsia="es-EC"/>
              </w:rPr>
            </w:pPr>
            <w:r w:rsidRPr="005926FF">
              <w:rPr>
                <w:color w:val="000000"/>
                <w:sz w:val="18"/>
                <w:szCs w:val="18"/>
                <w:lang w:eastAsia="es-EC"/>
              </w:rPr>
              <w:t>001 Ciencias de la Educación</w:t>
            </w:r>
          </w:p>
        </w:tc>
      </w:tr>
      <w:tr w:rsidR="005926FF" w:rsidRPr="005926FF" w14:paraId="31FFB3D5"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146FA8F6"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1AB19EC4"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2B247DED" w14:textId="77777777" w:rsidR="005926FF" w:rsidRPr="005926FF" w:rsidRDefault="005926FF" w:rsidP="000965F8">
            <w:pPr>
              <w:jc w:val="left"/>
              <w:rPr>
                <w:color w:val="000000"/>
                <w:sz w:val="18"/>
                <w:szCs w:val="18"/>
                <w:lang w:eastAsia="es-EC"/>
              </w:rPr>
            </w:pPr>
            <w:r w:rsidRPr="005926FF">
              <w:rPr>
                <w:color w:val="000000"/>
                <w:sz w:val="18"/>
                <w:szCs w:val="18"/>
                <w:lang w:eastAsia="es-EC"/>
              </w:rPr>
              <w:t>0112 Formación para docentes de educación primaria</w:t>
            </w:r>
          </w:p>
        </w:tc>
      </w:tr>
      <w:tr w:rsidR="005926FF" w:rsidRPr="005926FF" w14:paraId="16F9C18B"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39A2B7D7"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32737532"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1263BA96" w14:textId="77777777" w:rsidR="005926FF" w:rsidRPr="005926FF" w:rsidRDefault="005926FF" w:rsidP="000965F8">
            <w:pPr>
              <w:jc w:val="left"/>
              <w:rPr>
                <w:color w:val="000000"/>
                <w:sz w:val="18"/>
                <w:szCs w:val="18"/>
                <w:lang w:eastAsia="es-EC"/>
              </w:rPr>
            </w:pPr>
            <w:r w:rsidRPr="005926FF">
              <w:rPr>
                <w:color w:val="000000"/>
                <w:sz w:val="18"/>
                <w:szCs w:val="18"/>
                <w:lang w:eastAsia="es-EC"/>
              </w:rPr>
              <w:t>0113 Formación para docentes sin asignatura de especialización</w:t>
            </w:r>
          </w:p>
        </w:tc>
      </w:tr>
      <w:tr w:rsidR="005926FF" w:rsidRPr="005926FF" w14:paraId="24A87AEB"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682BC0E"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60750E4B"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05B24FB5" w14:textId="77777777" w:rsidR="005926FF" w:rsidRPr="005926FF" w:rsidRDefault="005926FF" w:rsidP="000965F8">
            <w:pPr>
              <w:jc w:val="left"/>
              <w:rPr>
                <w:color w:val="000000"/>
                <w:sz w:val="18"/>
                <w:szCs w:val="18"/>
                <w:lang w:eastAsia="es-EC"/>
              </w:rPr>
            </w:pPr>
            <w:r w:rsidRPr="005926FF">
              <w:rPr>
                <w:color w:val="000000"/>
                <w:sz w:val="18"/>
                <w:szCs w:val="18"/>
                <w:lang w:eastAsia="es-EC"/>
              </w:rPr>
              <w:t>0114 Formación para docentes con asignatura de especialización</w:t>
            </w:r>
          </w:p>
        </w:tc>
      </w:tr>
      <w:tr w:rsidR="005926FF" w:rsidRPr="005926FF" w14:paraId="5FF258E3" w14:textId="77777777" w:rsidTr="000965F8">
        <w:trPr>
          <w:trHeight w:val="300"/>
        </w:trPr>
        <w:tc>
          <w:tcPr>
            <w:tcW w:w="1251" w:type="pct"/>
            <w:vMerge w:val="restart"/>
            <w:tcBorders>
              <w:top w:val="nil"/>
              <w:left w:val="single" w:sz="4" w:space="0" w:color="auto"/>
              <w:bottom w:val="single" w:sz="4" w:space="0" w:color="000000"/>
              <w:right w:val="single" w:sz="4" w:space="0" w:color="auto"/>
            </w:tcBorders>
            <w:shd w:val="clear" w:color="auto" w:fill="auto"/>
            <w:vAlign w:val="center"/>
            <w:hideMark/>
          </w:tcPr>
          <w:p w14:paraId="6E804AA2" w14:textId="77777777" w:rsidR="005926FF" w:rsidRPr="005926FF" w:rsidRDefault="005926FF" w:rsidP="000965F8">
            <w:pPr>
              <w:jc w:val="left"/>
              <w:rPr>
                <w:color w:val="000000"/>
                <w:sz w:val="18"/>
                <w:szCs w:val="18"/>
                <w:lang w:eastAsia="es-EC"/>
              </w:rPr>
            </w:pPr>
            <w:r w:rsidRPr="005926FF">
              <w:rPr>
                <w:color w:val="000000"/>
                <w:sz w:val="18"/>
                <w:szCs w:val="18"/>
                <w:lang w:eastAsia="es-EC"/>
              </w:rPr>
              <w:t>02 Artes y humanidades</w:t>
            </w: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4ABC0AB5" w14:textId="77777777" w:rsidR="005926FF" w:rsidRPr="005926FF" w:rsidRDefault="005926FF" w:rsidP="000965F8">
            <w:pPr>
              <w:jc w:val="left"/>
              <w:rPr>
                <w:color w:val="000000"/>
                <w:sz w:val="18"/>
                <w:szCs w:val="18"/>
                <w:lang w:eastAsia="es-EC"/>
              </w:rPr>
            </w:pPr>
            <w:r w:rsidRPr="005926FF">
              <w:rPr>
                <w:color w:val="000000"/>
                <w:sz w:val="18"/>
                <w:szCs w:val="18"/>
                <w:lang w:eastAsia="es-EC"/>
              </w:rPr>
              <w:t>021 Artes</w:t>
            </w:r>
          </w:p>
        </w:tc>
        <w:tc>
          <w:tcPr>
            <w:tcW w:w="2296" w:type="pct"/>
            <w:tcBorders>
              <w:top w:val="nil"/>
              <w:left w:val="nil"/>
              <w:bottom w:val="nil"/>
              <w:right w:val="single" w:sz="4" w:space="0" w:color="auto"/>
            </w:tcBorders>
            <w:shd w:val="clear" w:color="000000" w:fill="FFFFFF"/>
            <w:noWrap/>
            <w:vAlign w:val="center"/>
            <w:hideMark/>
          </w:tcPr>
          <w:p w14:paraId="2AF3A449" w14:textId="77777777" w:rsidR="005926FF" w:rsidRPr="005926FF" w:rsidRDefault="005926FF" w:rsidP="000965F8">
            <w:pPr>
              <w:jc w:val="left"/>
              <w:rPr>
                <w:color w:val="000000"/>
                <w:sz w:val="18"/>
                <w:szCs w:val="18"/>
                <w:lang w:eastAsia="es-EC"/>
              </w:rPr>
            </w:pPr>
            <w:r w:rsidRPr="005926FF">
              <w:rPr>
                <w:color w:val="000000"/>
                <w:sz w:val="18"/>
                <w:szCs w:val="18"/>
                <w:lang w:eastAsia="es-EC"/>
              </w:rPr>
              <w:t>0211 Técnicas audiovisuales y producción para medios de comunicación</w:t>
            </w:r>
          </w:p>
        </w:tc>
      </w:tr>
      <w:tr w:rsidR="005926FF" w:rsidRPr="005926FF" w14:paraId="2ECCF1DF"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6F48EA88"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5B5A5D17"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34B21499" w14:textId="77777777" w:rsidR="005926FF" w:rsidRPr="005926FF" w:rsidRDefault="005926FF" w:rsidP="000965F8">
            <w:pPr>
              <w:jc w:val="left"/>
              <w:rPr>
                <w:color w:val="000000"/>
                <w:sz w:val="18"/>
                <w:szCs w:val="18"/>
                <w:lang w:eastAsia="es-EC"/>
              </w:rPr>
            </w:pPr>
            <w:r w:rsidRPr="005926FF">
              <w:rPr>
                <w:color w:val="000000"/>
                <w:sz w:val="18"/>
                <w:szCs w:val="18"/>
                <w:lang w:eastAsia="es-EC"/>
              </w:rPr>
              <w:t>0212 Diseño industrial de modas e interiores</w:t>
            </w:r>
          </w:p>
        </w:tc>
      </w:tr>
      <w:tr w:rsidR="005926FF" w:rsidRPr="005926FF" w14:paraId="4494350B"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767CC03"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340A33F5"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0677FF92" w14:textId="77777777" w:rsidR="005926FF" w:rsidRPr="005926FF" w:rsidRDefault="005926FF" w:rsidP="000965F8">
            <w:pPr>
              <w:jc w:val="left"/>
              <w:rPr>
                <w:color w:val="000000"/>
                <w:sz w:val="18"/>
                <w:szCs w:val="18"/>
                <w:lang w:eastAsia="es-EC"/>
              </w:rPr>
            </w:pPr>
            <w:r w:rsidRPr="005926FF">
              <w:rPr>
                <w:color w:val="000000"/>
                <w:sz w:val="18"/>
                <w:szCs w:val="18"/>
                <w:lang w:eastAsia="es-EC"/>
              </w:rPr>
              <w:t>0213 Bellas artes</w:t>
            </w:r>
          </w:p>
        </w:tc>
      </w:tr>
      <w:tr w:rsidR="005926FF" w:rsidRPr="005926FF" w14:paraId="776FFA49"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4C3B8E6"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6398F11F"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7D671A7C" w14:textId="77777777" w:rsidR="005926FF" w:rsidRPr="005926FF" w:rsidRDefault="005926FF" w:rsidP="000965F8">
            <w:pPr>
              <w:jc w:val="left"/>
              <w:rPr>
                <w:color w:val="000000"/>
                <w:sz w:val="18"/>
                <w:szCs w:val="18"/>
                <w:lang w:eastAsia="es-EC"/>
              </w:rPr>
            </w:pPr>
            <w:r w:rsidRPr="005926FF">
              <w:rPr>
                <w:color w:val="000000"/>
                <w:sz w:val="18"/>
                <w:szCs w:val="18"/>
                <w:lang w:eastAsia="es-EC"/>
              </w:rPr>
              <w:t>0214 Artesania</w:t>
            </w:r>
          </w:p>
        </w:tc>
      </w:tr>
      <w:tr w:rsidR="005926FF" w:rsidRPr="005926FF" w14:paraId="37E2798F"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1DE1AA73"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7554AEDA"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4CC4E06C" w14:textId="77777777" w:rsidR="005926FF" w:rsidRPr="005926FF" w:rsidRDefault="005926FF" w:rsidP="000965F8">
            <w:pPr>
              <w:jc w:val="left"/>
              <w:rPr>
                <w:color w:val="000000"/>
                <w:sz w:val="18"/>
                <w:szCs w:val="18"/>
                <w:lang w:eastAsia="es-EC"/>
              </w:rPr>
            </w:pPr>
            <w:r w:rsidRPr="005926FF">
              <w:rPr>
                <w:color w:val="000000"/>
                <w:sz w:val="18"/>
                <w:szCs w:val="18"/>
                <w:lang w:eastAsia="es-EC"/>
              </w:rPr>
              <w:t>0215 Música y artes escénicas</w:t>
            </w:r>
          </w:p>
        </w:tc>
      </w:tr>
      <w:tr w:rsidR="005926FF" w:rsidRPr="005926FF" w14:paraId="7E8BD163"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65E3320"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nil"/>
            </w:tcBorders>
            <w:shd w:val="clear" w:color="auto" w:fill="auto"/>
            <w:vAlign w:val="center"/>
            <w:hideMark/>
          </w:tcPr>
          <w:p w14:paraId="66DC13BC" w14:textId="77777777" w:rsidR="005926FF" w:rsidRPr="005926FF" w:rsidRDefault="005926FF" w:rsidP="000965F8">
            <w:pPr>
              <w:jc w:val="left"/>
              <w:rPr>
                <w:color w:val="000000"/>
                <w:sz w:val="18"/>
                <w:szCs w:val="18"/>
                <w:lang w:eastAsia="es-EC"/>
              </w:rPr>
            </w:pPr>
            <w:r w:rsidRPr="005926FF">
              <w:rPr>
                <w:color w:val="000000"/>
                <w:sz w:val="18"/>
                <w:szCs w:val="18"/>
                <w:lang w:eastAsia="es-EC"/>
              </w:rPr>
              <w:t>022 Humanidades (excepto idioma)</w:t>
            </w:r>
          </w:p>
        </w:tc>
        <w:tc>
          <w:tcPr>
            <w:tcW w:w="2296" w:type="pct"/>
            <w:tcBorders>
              <w:top w:val="nil"/>
              <w:left w:val="single" w:sz="4" w:space="0" w:color="auto"/>
              <w:bottom w:val="nil"/>
              <w:right w:val="single" w:sz="4" w:space="0" w:color="auto"/>
            </w:tcBorders>
            <w:shd w:val="clear" w:color="000000" w:fill="FFFFFF"/>
            <w:noWrap/>
            <w:vAlign w:val="center"/>
            <w:hideMark/>
          </w:tcPr>
          <w:p w14:paraId="23EE0D95" w14:textId="77777777" w:rsidR="005926FF" w:rsidRPr="005926FF" w:rsidRDefault="005926FF" w:rsidP="000965F8">
            <w:pPr>
              <w:jc w:val="left"/>
              <w:rPr>
                <w:color w:val="000000"/>
                <w:sz w:val="18"/>
                <w:szCs w:val="18"/>
                <w:lang w:eastAsia="es-EC"/>
              </w:rPr>
            </w:pPr>
            <w:r w:rsidRPr="005926FF">
              <w:rPr>
                <w:color w:val="000000"/>
                <w:sz w:val="18"/>
                <w:szCs w:val="18"/>
                <w:lang w:eastAsia="es-EC"/>
              </w:rPr>
              <w:t>0221 Religión y tecnología</w:t>
            </w:r>
          </w:p>
        </w:tc>
      </w:tr>
      <w:tr w:rsidR="005926FF" w:rsidRPr="005926FF" w14:paraId="3D1430AD"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4ECAF03"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nil"/>
            </w:tcBorders>
            <w:vAlign w:val="center"/>
            <w:hideMark/>
          </w:tcPr>
          <w:p w14:paraId="1702DD3C"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000000" w:fill="FFFFFF"/>
            <w:noWrap/>
            <w:vAlign w:val="center"/>
            <w:hideMark/>
          </w:tcPr>
          <w:p w14:paraId="63EE03C9" w14:textId="77777777" w:rsidR="005926FF" w:rsidRPr="005926FF" w:rsidRDefault="005926FF" w:rsidP="000965F8">
            <w:pPr>
              <w:jc w:val="left"/>
              <w:rPr>
                <w:color w:val="000000"/>
                <w:sz w:val="18"/>
                <w:szCs w:val="18"/>
                <w:lang w:eastAsia="es-EC"/>
              </w:rPr>
            </w:pPr>
            <w:r w:rsidRPr="005926FF">
              <w:rPr>
                <w:color w:val="000000"/>
                <w:sz w:val="18"/>
                <w:szCs w:val="18"/>
                <w:lang w:eastAsia="es-EC"/>
              </w:rPr>
              <w:t>0222 Historia y arqueología</w:t>
            </w:r>
          </w:p>
        </w:tc>
      </w:tr>
      <w:tr w:rsidR="005926FF" w:rsidRPr="005926FF" w14:paraId="70C740ED"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4A9C43F3"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nil"/>
            </w:tcBorders>
            <w:vAlign w:val="center"/>
            <w:hideMark/>
          </w:tcPr>
          <w:p w14:paraId="67E798B7"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single" w:sz="4" w:space="0" w:color="auto"/>
              <w:right w:val="single" w:sz="4" w:space="0" w:color="auto"/>
            </w:tcBorders>
            <w:shd w:val="clear" w:color="000000" w:fill="FFFFFF"/>
            <w:noWrap/>
            <w:vAlign w:val="center"/>
            <w:hideMark/>
          </w:tcPr>
          <w:p w14:paraId="3ADAA3B6" w14:textId="77777777" w:rsidR="005926FF" w:rsidRPr="005926FF" w:rsidRDefault="005926FF" w:rsidP="000965F8">
            <w:pPr>
              <w:jc w:val="left"/>
              <w:rPr>
                <w:color w:val="000000"/>
                <w:sz w:val="18"/>
                <w:szCs w:val="18"/>
                <w:lang w:eastAsia="es-EC"/>
              </w:rPr>
            </w:pPr>
            <w:r w:rsidRPr="005926FF">
              <w:rPr>
                <w:color w:val="000000"/>
                <w:sz w:val="18"/>
                <w:szCs w:val="18"/>
                <w:lang w:eastAsia="es-EC"/>
              </w:rPr>
              <w:t>0223 Filosofía y ética</w:t>
            </w:r>
          </w:p>
        </w:tc>
      </w:tr>
      <w:tr w:rsidR="005926FF" w:rsidRPr="005926FF" w14:paraId="1B77893C"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2712ACB3"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12781863" w14:textId="77777777" w:rsidR="005926FF" w:rsidRPr="005926FF" w:rsidRDefault="005926FF" w:rsidP="000965F8">
            <w:pPr>
              <w:jc w:val="left"/>
              <w:rPr>
                <w:color w:val="000000"/>
                <w:sz w:val="18"/>
                <w:szCs w:val="18"/>
                <w:lang w:eastAsia="es-EC"/>
              </w:rPr>
            </w:pPr>
            <w:r w:rsidRPr="005926FF">
              <w:rPr>
                <w:color w:val="000000"/>
                <w:sz w:val="18"/>
                <w:szCs w:val="18"/>
                <w:lang w:eastAsia="es-EC"/>
              </w:rPr>
              <w:t>023 Idiomas</w:t>
            </w:r>
          </w:p>
        </w:tc>
        <w:tc>
          <w:tcPr>
            <w:tcW w:w="2296" w:type="pct"/>
            <w:tcBorders>
              <w:top w:val="nil"/>
              <w:left w:val="nil"/>
              <w:bottom w:val="nil"/>
              <w:right w:val="single" w:sz="4" w:space="0" w:color="auto"/>
            </w:tcBorders>
            <w:shd w:val="clear" w:color="000000" w:fill="FFFFFF"/>
            <w:noWrap/>
            <w:vAlign w:val="center"/>
            <w:hideMark/>
          </w:tcPr>
          <w:p w14:paraId="244C3AC6" w14:textId="77777777" w:rsidR="005926FF" w:rsidRPr="005926FF" w:rsidRDefault="005926FF" w:rsidP="000965F8">
            <w:pPr>
              <w:jc w:val="left"/>
              <w:rPr>
                <w:color w:val="000000"/>
                <w:sz w:val="18"/>
                <w:szCs w:val="18"/>
                <w:lang w:eastAsia="es-EC"/>
              </w:rPr>
            </w:pPr>
            <w:r w:rsidRPr="005926FF">
              <w:rPr>
                <w:color w:val="000000"/>
                <w:sz w:val="18"/>
                <w:szCs w:val="18"/>
                <w:lang w:eastAsia="es-EC"/>
              </w:rPr>
              <w:t>0231 Adquisición del lenguaje</w:t>
            </w:r>
          </w:p>
        </w:tc>
      </w:tr>
      <w:tr w:rsidR="005926FF" w:rsidRPr="005926FF" w14:paraId="784443F1"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3D88B54"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3565E8C3"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219F531D" w14:textId="77777777" w:rsidR="005926FF" w:rsidRPr="005926FF" w:rsidRDefault="005926FF" w:rsidP="000965F8">
            <w:pPr>
              <w:jc w:val="left"/>
              <w:rPr>
                <w:color w:val="000000"/>
                <w:sz w:val="18"/>
                <w:szCs w:val="18"/>
                <w:lang w:eastAsia="es-EC"/>
              </w:rPr>
            </w:pPr>
            <w:r w:rsidRPr="005926FF">
              <w:rPr>
                <w:color w:val="000000"/>
                <w:sz w:val="18"/>
                <w:szCs w:val="18"/>
                <w:lang w:eastAsia="es-EC"/>
              </w:rPr>
              <w:t>0232 Literatura lingüística</w:t>
            </w:r>
          </w:p>
        </w:tc>
      </w:tr>
      <w:tr w:rsidR="005926FF" w:rsidRPr="005926FF" w14:paraId="44692A69" w14:textId="77777777" w:rsidTr="000965F8">
        <w:trPr>
          <w:trHeight w:val="300"/>
        </w:trPr>
        <w:tc>
          <w:tcPr>
            <w:tcW w:w="1251" w:type="pct"/>
            <w:vMerge w:val="restart"/>
            <w:tcBorders>
              <w:top w:val="nil"/>
              <w:left w:val="single" w:sz="4" w:space="0" w:color="auto"/>
              <w:bottom w:val="single" w:sz="4" w:space="0" w:color="000000"/>
              <w:right w:val="single" w:sz="4" w:space="0" w:color="auto"/>
            </w:tcBorders>
            <w:shd w:val="clear" w:color="auto" w:fill="auto"/>
            <w:vAlign w:val="center"/>
            <w:hideMark/>
          </w:tcPr>
          <w:p w14:paraId="6DEF6E88" w14:textId="77777777" w:rsidR="005926FF" w:rsidRPr="005926FF" w:rsidRDefault="005926FF" w:rsidP="000965F8">
            <w:pPr>
              <w:jc w:val="left"/>
              <w:rPr>
                <w:color w:val="000000"/>
                <w:sz w:val="18"/>
                <w:szCs w:val="18"/>
                <w:lang w:eastAsia="es-EC"/>
              </w:rPr>
            </w:pPr>
            <w:r w:rsidRPr="005926FF">
              <w:rPr>
                <w:color w:val="000000"/>
                <w:sz w:val="18"/>
                <w:szCs w:val="18"/>
                <w:lang w:eastAsia="es-EC"/>
              </w:rPr>
              <w:lastRenderedPageBreak/>
              <w:t>03 Ciencias sociales, periodismo e información</w:t>
            </w: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15704C86" w14:textId="77777777" w:rsidR="005926FF" w:rsidRPr="005926FF" w:rsidRDefault="005926FF" w:rsidP="000965F8">
            <w:pPr>
              <w:jc w:val="left"/>
              <w:rPr>
                <w:color w:val="000000"/>
                <w:sz w:val="18"/>
                <w:szCs w:val="18"/>
                <w:lang w:eastAsia="es-EC"/>
              </w:rPr>
            </w:pPr>
            <w:r w:rsidRPr="005926FF">
              <w:rPr>
                <w:color w:val="000000"/>
                <w:sz w:val="18"/>
                <w:szCs w:val="18"/>
                <w:lang w:eastAsia="es-EC"/>
              </w:rPr>
              <w:t>031 Ciencias sociales y del comportamiento</w:t>
            </w:r>
          </w:p>
        </w:tc>
        <w:tc>
          <w:tcPr>
            <w:tcW w:w="2296" w:type="pct"/>
            <w:tcBorders>
              <w:top w:val="nil"/>
              <w:left w:val="nil"/>
              <w:bottom w:val="nil"/>
              <w:right w:val="single" w:sz="4" w:space="0" w:color="auto"/>
            </w:tcBorders>
            <w:shd w:val="clear" w:color="000000" w:fill="FFFFFF"/>
            <w:noWrap/>
            <w:vAlign w:val="center"/>
            <w:hideMark/>
          </w:tcPr>
          <w:p w14:paraId="10346090" w14:textId="77777777" w:rsidR="005926FF" w:rsidRPr="005926FF" w:rsidRDefault="005926FF" w:rsidP="000965F8">
            <w:pPr>
              <w:jc w:val="left"/>
              <w:rPr>
                <w:color w:val="000000"/>
                <w:sz w:val="18"/>
                <w:szCs w:val="18"/>
                <w:lang w:eastAsia="es-EC"/>
              </w:rPr>
            </w:pPr>
            <w:r w:rsidRPr="005926FF">
              <w:rPr>
                <w:color w:val="000000"/>
                <w:sz w:val="18"/>
                <w:szCs w:val="18"/>
                <w:lang w:eastAsia="es-EC"/>
              </w:rPr>
              <w:t>0311 Economia</w:t>
            </w:r>
          </w:p>
        </w:tc>
      </w:tr>
      <w:tr w:rsidR="005926FF" w:rsidRPr="005926FF" w14:paraId="7F6D8286"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118CDD88"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641B66A6"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0A3DC9A5" w14:textId="77777777" w:rsidR="005926FF" w:rsidRPr="005926FF" w:rsidRDefault="005926FF" w:rsidP="000965F8">
            <w:pPr>
              <w:jc w:val="left"/>
              <w:rPr>
                <w:color w:val="000000"/>
                <w:sz w:val="18"/>
                <w:szCs w:val="18"/>
                <w:lang w:eastAsia="es-EC"/>
              </w:rPr>
            </w:pPr>
            <w:r w:rsidRPr="005926FF">
              <w:rPr>
                <w:color w:val="000000"/>
                <w:sz w:val="18"/>
                <w:szCs w:val="18"/>
                <w:lang w:eastAsia="es-EC"/>
              </w:rPr>
              <w:t>0312 Ciencias políticas y educaión cíviva</w:t>
            </w:r>
          </w:p>
        </w:tc>
      </w:tr>
      <w:tr w:rsidR="005926FF" w:rsidRPr="005926FF" w14:paraId="3BF30F47"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273548BD"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42345074"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6BFF4B27" w14:textId="77777777" w:rsidR="005926FF" w:rsidRPr="005926FF" w:rsidRDefault="005926FF" w:rsidP="000965F8">
            <w:pPr>
              <w:jc w:val="left"/>
              <w:rPr>
                <w:color w:val="000000"/>
                <w:sz w:val="18"/>
                <w:szCs w:val="18"/>
                <w:lang w:eastAsia="es-EC"/>
              </w:rPr>
            </w:pPr>
            <w:r w:rsidRPr="005926FF">
              <w:rPr>
                <w:color w:val="000000"/>
                <w:sz w:val="18"/>
                <w:szCs w:val="18"/>
                <w:lang w:eastAsia="es-EC"/>
              </w:rPr>
              <w:t>0313 Psicología</w:t>
            </w:r>
          </w:p>
        </w:tc>
      </w:tr>
      <w:tr w:rsidR="005926FF" w:rsidRPr="005926FF" w14:paraId="1B08D05A"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769DF739"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25223D25"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2D907C99" w14:textId="77777777" w:rsidR="005926FF" w:rsidRPr="005926FF" w:rsidRDefault="005926FF" w:rsidP="000965F8">
            <w:pPr>
              <w:jc w:val="left"/>
              <w:rPr>
                <w:color w:val="000000"/>
                <w:sz w:val="18"/>
                <w:szCs w:val="18"/>
                <w:lang w:eastAsia="es-EC"/>
              </w:rPr>
            </w:pPr>
            <w:r w:rsidRPr="005926FF">
              <w:rPr>
                <w:color w:val="000000"/>
                <w:sz w:val="18"/>
                <w:szCs w:val="18"/>
                <w:lang w:eastAsia="es-EC"/>
              </w:rPr>
              <w:t>0314 sociología y estudios culturales</w:t>
            </w:r>
          </w:p>
        </w:tc>
      </w:tr>
      <w:tr w:rsidR="005926FF" w:rsidRPr="005926FF" w14:paraId="7356DFBD"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3C2DCD36"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44265327" w14:textId="77777777" w:rsidR="005926FF" w:rsidRPr="005926FF" w:rsidRDefault="005926FF" w:rsidP="000965F8">
            <w:pPr>
              <w:jc w:val="left"/>
              <w:rPr>
                <w:color w:val="000000"/>
                <w:sz w:val="18"/>
                <w:szCs w:val="18"/>
                <w:lang w:eastAsia="es-EC"/>
              </w:rPr>
            </w:pPr>
            <w:r w:rsidRPr="005926FF">
              <w:rPr>
                <w:color w:val="000000"/>
                <w:sz w:val="18"/>
                <w:szCs w:val="18"/>
                <w:lang w:eastAsia="es-EC"/>
              </w:rPr>
              <w:t>032 Periodismo e información</w:t>
            </w:r>
          </w:p>
        </w:tc>
        <w:tc>
          <w:tcPr>
            <w:tcW w:w="2296" w:type="pct"/>
            <w:tcBorders>
              <w:top w:val="nil"/>
              <w:left w:val="nil"/>
              <w:bottom w:val="nil"/>
              <w:right w:val="single" w:sz="4" w:space="0" w:color="auto"/>
            </w:tcBorders>
            <w:shd w:val="clear" w:color="000000" w:fill="FFFFFF"/>
            <w:noWrap/>
            <w:vAlign w:val="center"/>
            <w:hideMark/>
          </w:tcPr>
          <w:p w14:paraId="0D50E466" w14:textId="77777777" w:rsidR="005926FF" w:rsidRPr="005926FF" w:rsidRDefault="005926FF" w:rsidP="000965F8">
            <w:pPr>
              <w:jc w:val="left"/>
              <w:rPr>
                <w:color w:val="000000"/>
                <w:sz w:val="18"/>
                <w:szCs w:val="18"/>
                <w:lang w:eastAsia="es-EC"/>
              </w:rPr>
            </w:pPr>
            <w:r w:rsidRPr="005926FF">
              <w:rPr>
                <w:color w:val="000000"/>
                <w:sz w:val="18"/>
                <w:szCs w:val="18"/>
                <w:lang w:eastAsia="es-EC"/>
              </w:rPr>
              <w:t>0321 Periodismo y reportajes</w:t>
            </w:r>
          </w:p>
        </w:tc>
      </w:tr>
      <w:tr w:rsidR="005926FF" w:rsidRPr="005926FF" w14:paraId="7CEC7786"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66D248D3"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2C40A789"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4768074A" w14:textId="77777777" w:rsidR="005926FF" w:rsidRPr="005926FF" w:rsidRDefault="005926FF" w:rsidP="000965F8">
            <w:pPr>
              <w:jc w:val="left"/>
              <w:rPr>
                <w:color w:val="000000"/>
                <w:sz w:val="18"/>
                <w:szCs w:val="18"/>
                <w:lang w:eastAsia="es-EC"/>
              </w:rPr>
            </w:pPr>
            <w:r w:rsidRPr="005926FF">
              <w:rPr>
                <w:color w:val="000000"/>
                <w:sz w:val="18"/>
                <w:szCs w:val="18"/>
                <w:lang w:eastAsia="es-EC"/>
              </w:rPr>
              <w:t>0322 Bibliotecología, información y archivología</w:t>
            </w:r>
          </w:p>
        </w:tc>
      </w:tr>
      <w:tr w:rsidR="005926FF" w:rsidRPr="005926FF" w14:paraId="582A76D9" w14:textId="77777777" w:rsidTr="000965F8">
        <w:trPr>
          <w:trHeight w:val="300"/>
        </w:trPr>
        <w:tc>
          <w:tcPr>
            <w:tcW w:w="1251" w:type="pct"/>
            <w:vMerge w:val="restart"/>
            <w:tcBorders>
              <w:top w:val="nil"/>
              <w:left w:val="single" w:sz="4" w:space="0" w:color="auto"/>
              <w:bottom w:val="single" w:sz="4" w:space="0" w:color="000000"/>
              <w:right w:val="single" w:sz="4" w:space="0" w:color="auto"/>
            </w:tcBorders>
            <w:shd w:val="clear" w:color="auto" w:fill="auto"/>
            <w:vAlign w:val="center"/>
            <w:hideMark/>
          </w:tcPr>
          <w:p w14:paraId="16B24120" w14:textId="77777777" w:rsidR="005926FF" w:rsidRPr="005926FF" w:rsidRDefault="005926FF" w:rsidP="000965F8">
            <w:pPr>
              <w:jc w:val="left"/>
              <w:rPr>
                <w:color w:val="000000"/>
                <w:sz w:val="18"/>
                <w:szCs w:val="18"/>
                <w:lang w:eastAsia="es-EC"/>
              </w:rPr>
            </w:pPr>
            <w:r w:rsidRPr="005926FF">
              <w:rPr>
                <w:color w:val="000000"/>
                <w:sz w:val="18"/>
                <w:szCs w:val="18"/>
                <w:lang w:eastAsia="es-EC"/>
              </w:rPr>
              <w:t>04 Administración de empresas y derecho</w:t>
            </w: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4F791C66"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041 Educación comercial y administración </w:t>
            </w:r>
          </w:p>
        </w:tc>
        <w:tc>
          <w:tcPr>
            <w:tcW w:w="2296" w:type="pct"/>
            <w:tcBorders>
              <w:top w:val="nil"/>
              <w:left w:val="nil"/>
              <w:bottom w:val="nil"/>
              <w:right w:val="single" w:sz="4" w:space="0" w:color="auto"/>
            </w:tcBorders>
            <w:shd w:val="clear" w:color="auto" w:fill="auto"/>
            <w:noWrap/>
            <w:vAlign w:val="center"/>
            <w:hideMark/>
          </w:tcPr>
          <w:p w14:paraId="74436299" w14:textId="77777777" w:rsidR="005926FF" w:rsidRPr="005926FF" w:rsidRDefault="005926FF" w:rsidP="000965F8">
            <w:pPr>
              <w:jc w:val="left"/>
              <w:rPr>
                <w:color w:val="000000"/>
                <w:sz w:val="18"/>
                <w:szCs w:val="18"/>
                <w:lang w:eastAsia="es-EC"/>
              </w:rPr>
            </w:pPr>
            <w:r w:rsidRPr="005926FF">
              <w:rPr>
                <w:color w:val="000000"/>
                <w:sz w:val="18"/>
                <w:szCs w:val="18"/>
                <w:lang w:eastAsia="es-EC"/>
              </w:rPr>
              <w:t>0411 Contabilidad e impuestos</w:t>
            </w:r>
          </w:p>
        </w:tc>
      </w:tr>
      <w:tr w:rsidR="005926FF" w:rsidRPr="005926FF" w14:paraId="169D379C"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701E58FE"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5748F345"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24A98698" w14:textId="77777777" w:rsidR="005926FF" w:rsidRPr="005926FF" w:rsidRDefault="005926FF" w:rsidP="000965F8">
            <w:pPr>
              <w:jc w:val="left"/>
              <w:rPr>
                <w:color w:val="000000"/>
                <w:sz w:val="18"/>
                <w:szCs w:val="18"/>
                <w:lang w:eastAsia="es-EC"/>
              </w:rPr>
            </w:pPr>
            <w:r w:rsidRPr="005926FF">
              <w:rPr>
                <w:color w:val="000000"/>
                <w:sz w:val="18"/>
                <w:szCs w:val="18"/>
                <w:lang w:eastAsia="es-EC"/>
              </w:rPr>
              <w:t>0412 Gestión financiera, administración bancaria y seguros</w:t>
            </w:r>
          </w:p>
        </w:tc>
      </w:tr>
      <w:tr w:rsidR="005926FF" w:rsidRPr="005926FF" w14:paraId="18499073"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286B0C9A"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2DCF3AE0"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02126F6E" w14:textId="77777777" w:rsidR="005926FF" w:rsidRPr="005926FF" w:rsidRDefault="005926FF" w:rsidP="000965F8">
            <w:pPr>
              <w:jc w:val="left"/>
              <w:rPr>
                <w:color w:val="000000"/>
                <w:sz w:val="18"/>
                <w:szCs w:val="18"/>
                <w:lang w:eastAsia="es-EC"/>
              </w:rPr>
            </w:pPr>
            <w:r w:rsidRPr="005926FF">
              <w:rPr>
                <w:color w:val="000000"/>
                <w:sz w:val="18"/>
                <w:szCs w:val="18"/>
                <w:lang w:eastAsia="es-EC"/>
              </w:rPr>
              <w:t>0413 Gestión y administración</w:t>
            </w:r>
          </w:p>
        </w:tc>
      </w:tr>
      <w:tr w:rsidR="005926FF" w:rsidRPr="005926FF" w14:paraId="23C12A93"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9375C2D"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3BD8175E"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6C055600" w14:textId="77777777" w:rsidR="005926FF" w:rsidRPr="005926FF" w:rsidRDefault="005926FF" w:rsidP="000965F8">
            <w:pPr>
              <w:jc w:val="left"/>
              <w:rPr>
                <w:color w:val="000000"/>
                <w:sz w:val="18"/>
                <w:szCs w:val="18"/>
                <w:lang w:eastAsia="es-EC"/>
              </w:rPr>
            </w:pPr>
            <w:r w:rsidRPr="005926FF">
              <w:rPr>
                <w:color w:val="000000"/>
                <w:sz w:val="18"/>
                <w:szCs w:val="18"/>
                <w:lang w:eastAsia="es-EC"/>
              </w:rPr>
              <w:t>0414 Mercadotecnia y publicidad</w:t>
            </w:r>
          </w:p>
        </w:tc>
      </w:tr>
      <w:tr w:rsidR="005926FF" w:rsidRPr="005926FF" w14:paraId="0C4EE8AE"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448B0485"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24394839"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44946762" w14:textId="77777777" w:rsidR="005926FF" w:rsidRPr="005926FF" w:rsidRDefault="005926FF" w:rsidP="000965F8">
            <w:pPr>
              <w:jc w:val="left"/>
              <w:rPr>
                <w:color w:val="000000"/>
                <w:sz w:val="18"/>
                <w:szCs w:val="18"/>
                <w:lang w:eastAsia="es-EC"/>
              </w:rPr>
            </w:pPr>
            <w:r w:rsidRPr="005926FF">
              <w:rPr>
                <w:color w:val="000000"/>
                <w:sz w:val="18"/>
                <w:szCs w:val="18"/>
                <w:lang w:eastAsia="es-EC"/>
              </w:rPr>
              <w:t>0415 Secretariado y trabajo de oficina</w:t>
            </w:r>
          </w:p>
        </w:tc>
      </w:tr>
      <w:tr w:rsidR="005926FF" w:rsidRPr="005926FF" w14:paraId="3F1F4105"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4A411907"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3E69F5C3"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020619FA" w14:textId="77777777" w:rsidR="005926FF" w:rsidRPr="005926FF" w:rsidRDefault="005926FF" w:rsidP="000965F8">
            <w:pPr>
              <w:jc w:val="left"/>
              <w:rPr>
                <w:color w:val="000000"/>
                <w:sz w:val="18"/>
                <w:szCs w:val="18"/>
                <w:lang w:eastAsia="es-EC"/>
              </w:rPr>
            </w:pPr>
            <w:r w:rsidRPr="005926FF">
              <w:rPr>
                <w:color w:val="000000"/>
                <w:sz w:val="18"/>
                <w:szCs w:val="18"/>
                <w:lang w:eastAsia="es-EC"/>
              </w:rPr>
              <w:t>0416 Ventas al por mayor y al por menor</w:t>
            </w:r>
          </w:p>
        </w:tc>
      </w:tr>
      <w:tr w:rsidR="005926FF" w:rsidRPr="005926FF" w14:paraId="41B2E5AA"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2D0E354F"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151FF609"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062E850D" w14:textId="77777777" w:rsidR="005926FF" w:rsidRPr="005926FF" w:rsidRDefault="005926FF" w:rsidP="000965F8">
            <w:pPr>
              <w:jc w:val="left"/>
              <w:rPr>
                <w:color w:val="000000"/>
                <w:sz w:val="18"/>
                <w:szCs w:val="18"/>
                <w:lang w:eastAsia="es-EC"/>
              </w:rPr>
            </w:pPr>
            <w:r w:rsidRPr="005926FF">
              <w:rPr>
                <w:color w:val="000000"/>
                <w:sz w:val="18"/>
                <w:szCs w:val="18"/>
                <w:lang w:eastAsia="es-EC"/>
              </w:rPr>
              <w:t>0417 Competencias laborales</w:t>
            </w:r>
          </w:p>
        </w:tc>
      </w:tr>
      <w:tr w:rsidR="005926FF" w:rsidRPr="005926FF" w14:paraId="7DC0C7FC"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7218F77" w14:textId="77777777" w:rsidR="005926FF" w:rsidRPr="005926FF" w:rsidRDefault="005926FF" w:rsidP="000965F8">
            <w:pPr>
              <w:jc w:val="left"/>
              <w:rPr>
                <w:color w:val="000000"/>
                <w:sz w:val="18"/>
                <w:szCs w:val="18"/>
                <w:lang w:eastAsia="es-EC"/>
              </w:rPr>
            </w:pPr>
          </w:p>
        </w:tc>
        <w:tc>
          <w:tcPr>
            <w:tcW w:w="1452" w:type="pct"/>
            <w:tcBorders>
              <w:top w:val="nil"/>
              <w:left w:val="nil"/>
              <w:bottom w:val="single" w:sz="4" w:space="0" w:color="auto"/>
              <w:right w:val="single" w:sz="4" w:space="0" w:color="auto"/>
            </w:tcBorders>
            <w:shd w:val="clear" w:color="auto" w:fill="auto"/>
            <w:noWrap/>
            <w:vAlign w:val="center"/>
            <w:hideMark/>
          </w:tcPr>
          <w:p w14:paraId="2D898081" w14:textId="77777777" w:rsidR="005926FF" w:rsidRPr="005926FF" w:rsidRDefault="005926FF" w:rsidP="000965F8">
            <w:pPr>
              <w:jc w:val="left"/>
              <w:rPr>
                <w:color w:val="000000"/>
                <w:sz w:val="18"/>
                <w:szCs w:val="18"/>
                <w:lang w:eastAsia="es-EC"/>
              </w:rPr>
            </w:pPr>
            <w:r w:rsidRPr="005926FF">
              <w:rPr>
                <w:color w:val="000000"/>
                <w:sz w:val="18"/>
                <w:szCs w:val="18"/>
                <w:lang w:eastAsia="es-EC"/>
              </w:rPr>
              <w:t>042 Derecho</w:t>
            </w:r>
          </w:p>
        </w:tc>
        <w:tc>
          <w:tcPr>
            <w:tcW w:w="2296" w:type="pct"/>
            <w:tcBorders>
              <w:top w:val="nil"/>
              <w:left w:val="nil"/>
              <w:bottom w:val="single" w:sz="4" w:space="0" w:color="auto"/>
              <w:right w:val="single" w:sz="4" w:space="0" w:color="auto"/>
            </w:tcBorders>
            <w:shd w:val="clear" w:color="auto" w:fill="auto"/>
            <w:noWrap/>
            <w:vAlign w:val="center"/>
            <w:hideMark/>
          </w:tcPr>
          <w:p w14:paraId="0F139827" w14:textId="77777777" w:rsidR="005926FF" w:rsidRPr="005926FF" w:rsidRDefault="005926FF" w:rsidP="000965F8">
            <w:pPr>
              <w:jc w:val="left"/>
              <w:rPr>
                <w:color w:val="000000"/>
                <w:sz w:val="18"/>
                <w:szCs w:val="18"/>
                <w:lang w:eastAsia="es-EC"/>
              </w:rPr>
            </w:pPr>
            <w:r w:rsidRPr="005926FF">
              <w:rPr>
                <w:color w:val="000000"/>
                <w:sz w:val="18"/>
                <w:szCs w:val="18"/>
                <w:lang w:eastAsia="es-EC"/>
              </w:rPr>
              <w:t>0421 Derecho</w:t>
            </w:r>
          </w:p>
        </w:tc>
      </w:tr>
      <w:tr w:rsidR="005926FF" w:rsidRPr="005926FF" w14:paraId="18FC36CF" w14:textId="77777777" w:rsidTr="000965F8">
        <w:trPr>
          <w:trHeight w:val="300"/>
        </w:trPr>
        <w:tc>
          <w:tcPr>
            <w:tcW w:w="1251" w:type="pct"/>
            <w:vMerge w:val="restart"/>
            <w:tcBorders>
              <w:top w:val="nil"/>
              <w:left w:val="single" w:sz="4" w:space="0" w:color="auto"/>
              <w:bottom w:val="single" w:sz="4" w:space="0" w:color="000000"/>
              <w:right w:val="single" w:sz="4" w:space="0" w:color="auto"/>
            </w:tcBorders>
            <w:shd w:val="clear" w:color="auto" w:fill="auto"/>
            <w:vAlign w:val="center"/>
            <w:hideMark/>
          </w:tcPr>
          <w:p w14:paraId="67C51B1C" w14:textId="77777777" w:rsidR="005926FF" w:rsidRPr="005926FF" w:rsidRDefault="005926FF" w:rsidP="000965F8">
            <w:pPr>
              <w:jc w:val="left"/>
              <w:rPr>
                <w:color w:val="000000"/>
                <w:sz w:val="18"/>
                <w:szCs w:val="18"/>
                <w:lang w:eastAsia="es-EC"/>
              </w:rPr>
            </w:pPr>
            <w:r w:rsidRPr="005926FF">
              <w:rPr>
                <w:color w:val="000000"/>
                <w:sz w:val="18"/>
                <w:szCs w:val="18"/>
                <w:lang w:eastAsia="es-EC"/>
              </w:rPr>
              <w:t>05 Ciencias naturales matematicas y estadísticas</w:t>
            </w:r>
          </w:p>
        </w:tc>
        <w:tc>
          <w:tcPr>
            <w:tcW w:w="1452" w:type="pct"/>
            <w:tcBorders>
              <w:top w:val="single" w:sz="4" w:space="0" w:color="auto"/>
              <w:left w:val="nil"/>
              <w:bottom w:val="nil"/>
              <w:right w:val="single" w:sz="4" w:space="0" w:color="auto"/>
            </w:tcBorders>
            <w:shd w:val="clear" w:color="000000" w:fill="FFFFFF"/>
            <w:noWrap/>
            <w:vAlign w:val="center"/>
            <w:hideMark/>
          </w:tcPr>
          <w:p w14:paraId="0FADF816" w14:textId="77777777" w:rsidR="005926FF" w:rsidRPr="005926FF" w:rsidRDefault="005926FF" w:rsidP="000965F8">
            <w:pPr>
              <w:jc w:val="left"/>
              <w:rPr>
                <w:color w:val="000000"/>
                <w:sz w:val="18"/>
                <w:szCs w:val="18"/>
                <w:lang w:eastAsia="es-EC"/>
              </w:rPr>
            </w:pPr>
            <w:r w:rsidRPr="005926FF">
              <w:rPr>
                <w:color w:val="000000"/>
                <w:sz w:val="18"/>
                <w:szCs w:val="18"/>
                <w:lang w:eastAsia="es-EC"/>
              </w:rPr>
              <w:t>051 Ciencias biologicas y afines</w:t>
            </w:r>
          </w:p>
        </w:tc>
        <w:tc>
          <w:tcPr>
            <w:tcW w:w="2296" w:type="pct"/>
            <w:tcBorders>
              <w:top w:val="nil"/>
              <w:left w:val="nil"/>
              <w:bottom w:val="nil"/>
              <w:right w:val="single" w:sz="4" w:space="0" w:color="auto"/>
            </w:tcBorders>
            <w:shd w:val="clear" w:color="000000" w:fill="FFFFFF"/>
            <w:noWrap/>
            <w:vAlign w:val="center"/>
            <w:hideMark/>
          </w:tcPr>
          <w:p w14:paraId="20132196"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0511 Biología </w:t>
            </w:r>
          </w:p>
        </w:tc>
      </w:tr>
      <w:tr w:rsidR="005926FF" w:rsidRPr="005926FF" w14:paraId="2DC21778"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1ECF6956" w14:textId="77777777" w:rsidR="005926FF" w:rsidRPr="005926FF" w:rsidRDefault="005926FF" w:rsidP="000965F8">
            <w:pPr>
              <w:jc w:val="left"/>
              <w:rPr>
                <w:color w:val="000000"/>
                <w:sz w:val="18"/>
                <w:szCs w:val="18"/>
                <w:lang w:eastAsia="es-EC"/>
              </w:rPr>
            </w:pPr>
          </w:p>
        </w:tc>
        <w:tc>
          <w:tcPr>
            <w:tcW w:w="1452" w:type="pct"/>
            <w:tcBorders>
              <w:top w:val="nil"/>
              <w:left w:val="nil"/>
              <w:bottom w:val="nil"/>
              <w:right w:val="single" w:sz="4" w:space="0" w:color="auto"/>
            </w:tcBorders>
            <w:shd w:val="clear" w:color="000000" w:fill="FFFFFF"/>
            <w:noWrap/>
            <w:vAlign w:val="center"/>
            <w:hideMark/>
          </w:tcPr>
          <w:p w14:paraId="1608BC52" w14:textId="77777777" w:rsidR="005926FF" w:rsidRPr="005926FF" w:rsidRDefault="005926FF" w:rsidP="000965F8">
            <w:pPr>
              <w:jc w:val="left"/>
              <w:rPr>
                <w:color w:val="000000"/>
                <w:sz w:val="18"/>
                <w:szCs w:val="18"/>
                <w:lang w:eastAsia="es-EC"/>
              </w:rPr>
            </w:pPr>
            <w:r w:rsidRPr="005926FF">
              <w:rPr>
                <w:color w:val="000000"/>
                <w:sz w:val="18"/>
                <w:szCs w:val="18"/>
                <w:lang w:eastAsia="es-EC"/>
              </w:rPr>
              <w:t> </w:t>
            </w:r>
          </w:p>
        </w:tc>
        <w:tc>
          <w:tcPr>
            <w:tcW w:w="2296" w:type="pct"/>
            <w:tcBorders>
              <w:top w:val="nil"/>
              <w:left w:val="nil"/>
              <w:bottom w:val="nil"/>
              <w:right w:val="single" w:sz="4" w:space="0" w:color="auto"/>
            </w:tcBorders>
            <w:shd w:val="clear" w:color="000000" w:fill="FFFFFF"/>
            <w:noWrap/>
            <w:vAlign w:val="center"/>
            <w:hideMark/>
          </w:tcPr>
          <w:p w14:paraId="682D527B" w14:textId="77777777" w:rsidR="005926FF" w:rsidRPr="005926FF" w:rsidRDefault="005926FF" w:rsidP="000965F8">
            <w:pPr>
              <w:jc w:val="left"/>
              <w:rPr>
                <w:color w:val="000000"/>
                <w:sz w:val="18"/>
                <w:szCs w:val="18"/>
                <w:lang w:eastAsia="es-EC"/>
              </w:rPr>
            </w:pPr>
            <w:r w:rsidRPr="005926FF">
              <w:rPr>
                <w:color w:val="000000"/>
                <w:sz w:val="18"/>
                <w:szCs w:val="18"/>
                <w:lang w:eastAsia="es-EC"/>
              </w:rPr>
              <w:t>0512 Bioquimica</w:t>
            </w:r>
          </w:p>
        </w:tc>
      </w:tr>
      <w:tr w:rsidR="005926FF" w:rsidRPr="005926FF" w14:paraId="6A70DE73"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A0B27D2" w14:textId="77777777" w:rsidR="005926FF" w:rsidRPr="005926FF" w:rsidRDefault="005926FF" w:rsidP="000965F8">
            <w:pPr>
              <w:jc w:val="left"/>
              <w:rPr>
                <w:color w:val="000000"/>
                <w:sz w:val="18"/>
                <w:szCs w:val="18"/>
                <w:lang w:eastAsia="es-EC"/>
              </w:rPr>
            </w:pPr>
          </w:p>
        </w:tc>
        <w:tc>
          <w:tcPr>
            <w:tcW w:w="1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0352DE" w14:textId="77777777" w:rsidR="005926FF" w:rsidRPr="005926FF" w:rsidRDefault="005926FF" w:rsidP="000965F8">
            <w:pPr>
              <w:jc w:val="left"/>
              <w:rPr>
                <w:color w:val="000000"/>
                <w:sz w:val="18"/>
                <w:szCs w:val="18"/>
                <w:lang w:eastAsia="es-EC"/>
              </w:rPr>
            </w:pPr>
            <w:r w:rsidRPr="005926FF">
              <w:rPr>
                <w:color w:val="000000"/>
                <w:sz w:val="18"/>
                <w:szCs w:val="18"/>
                <w:lang w:eastAsia="es-EC"/>
              </w:rPr>
              <w:t>052 Medio ambiente</w:t>
            </w:r>
          </w:p>
        </w:tc>
        <w:tc>
          <w:tcPr>
            <w:tcW w:w="2296" w:type="pct"/>
            <w:tcBorders>
              <w:top w:val="single" w:sz="4" w:space="0" w:color="auto"/>
              <w:left w:val="nil"/>
              <w:bottom w:val="nil"/>
              <w:right w:val="single" w:sz="4" w:space="0" w:color="auto"/>
            </w:tcBorders>
            <w:shd w:val="clear" w:color="000000" w:fill="FFFFFF"/>
            <w:noWrap/>
            <w:vAlign w:val="center"/>
            <w:hideMark/>
          </w:tcPr>
          <w:p w14:paraId="3F8EF59A" w14:textId="77777777" w:rsidR="005926FF" w:rsidRPr="005926FF" w:rsidRDefault="005926FF" w:rsidP="000965F8">
            <w:pPr>
              <w:jc w:val="left"/>
              <w:rPr>
                <w:color w:val="000000"/>
                <w:sz w:val="18"/>
                <w:szCs w:val="18"/>
                <w:lang w:eastAsia="es-EC"/>
              </w:rPr>
            </w:pPr>
            <w:r w:rsidRPr="005926FF">
              <w:rPr>
                <w:color w:val="000000"/>
                <w:sz w:val="18"/>
                <w:szCs w:val="18"/>
                <w:lang w:eastAsia="es-EC"/>
              </w:rPr>
              <w:t>0521 Ciencias del medio ambiente</w:t>
            </w:r>
          </w:p>
        </w:tc>
      </w:tr>
      <w:tr w:rsidR="005926FF" w:rsidRPr="005926FF" w14:paraId="6742B981"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712C2E3"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14:paraId="75CB4186"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119DA153" w14:textId="77777777" w:rsidR="005926FF" w:rsidRPr="005926FF" w:rsidRDefault="005926FF" w:rsidP="000965F8">
            <w:pPr>
              <w:jc w:val="left"/>
              <w:rPr>
                <w:color w:val="000000"/>
                <w:sz w:val="18"/>
                <w:szCs w:val="18"/>
                <w:lang w:eastAsia="es-EC"/>
              </w:rPr>
            </w:pPr>
            <w:r w:rsidRPr="005926FF">
              <w:rPr>
                <w:color w:val="000000"/>
                <w:sz w:val="18"/>
                <w:szCs w:val="18"/>
                <w:lang w:eastAsia="es-EC"/>
              </w:rPr>
              <w:t>0522 Medio ambiente naturales y vida silvestre</w:t>
            </w:r>
          </w:p>
        </w:tc>
      </w:tr>
      <w:tr w:rsidR="005926FF" w:rsidRPr="005926FF" w14:paraId="519187A5"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5D3673A"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A2BDBFD" w14:textId="77777777" w:rsidR="005926FF" w:rsidRPr="005926FF" w:rsidRDefault="005926FF" w:rsidP="000965F8">
            <w:pPr>
              <w:jc w:val="left"/>
              <w:rPr>
                <w:color w:val="000000"/>
                <w:sz w:val="18"/>
                <w:szCs w:val="18"/>
                <w:lang w:eastAsia="es-EC"/>
              </w:rPr>
            </w:pPr>
            <w:r w:rsidRPr="005926FF">
              <w:rPr>
                <w:color w:val="000000"/>
                <w:sz w:val="18"/>
                <w:szCs w:val="18"/>
                <w:lang w:eastAsia="es-EC"/>
              </w:rPr>
              <w:t>053 Ciencias fisícas</w:t>
            </w:r>
          </w:p>
        </w:tc>
        <w:tc>
          <w:tcPr>
            <w:tcW w:w="2296" w:type="pct"/>
            <w:tcBorders>
              <w:top w:val="nil"/>
              <w:left w:val="nil"/>
              <w:bottom w:val="nil"/>
              <w:right w:val="single" w:sz="4" w:space="0" w:color="auto"/>
            </w:tcBorders>
            <w:shd w:val="clear" w:color="000000" w:fill="FFFFFF"/>
            <w:noWrap/>
            <w:vAlign w:val="center"/>
            <w:hideMark/>
          </w:tcPr>
          <w:p w14:paraId="1FA32A11" w14:textId="77777777" w:rsidR="005926FF" w:rsidRPr="005926FF" w:rsidRDefault="005926FF" w:rsidP="000965F8">
            <w:pPr>
              <w:jc w:val="left"/>
              <w:rPr>
                <w:color w:val="000000"/>
                <w:sz w:val="18"/>
                <w:szCs w:val="18"/>
                <w:lang w:eastAsia="es-EC"/>
              </w:rPr>
            </w:pPr>
            <w:r w:rsidRPr="005926FF">
              <w:rPr>
                <w:color w:val="000000"/>
                <w:sz w:val="18"/>
                <w:szCs w:val="18"/>
                <w:lang w:eastAsia="es-EC"/>
              </w:rPr>
              <w:t>0531 Química</w:t>
            </w:r>
          </w:p>
        </w:tc>
      </w:tr>
      <w:tr w:rsidR="005926FF" w:rsidRPr="005926FF" w14:paraId="05ECA690"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70DAAFE"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4265BB40"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53CD4C15" w14:textId="77777777" w:rsidR="005926FF" w:rsidRPr="005926FF" w:rsidRDefault="005926FF" w:rsidP="000965F8">
            <w:pPr>
              <w:jc w:val="left"/>
              <w:rPr>
                <w:color w:val="000000"/>
                <w:sz w:val="18"/>
                <w:szCs w:val="18"/>
                <w:lang w:eastAsia="es-EC"/>
              </w:rPr>
            </w:pPr>
            <w:r w:rsidRPr="005926FF">
              <w:rPr>
                <w:color w:val="000000"/>
                <w:sz w:val="18"/>
                <w:szCs w:val="18"/>
                <w:lang w:eastAsia="es-EC"/>
              </w:rPr>
              <w:t>0532 Ciencias de la tierra</w:t>
            </w:r>
          </w:p>
        </w:tc>
      </w:tr>
      <w:tr w:rsidR="005926FF" w:rsidRPr="005926FF" w14:paraId="69090647"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62BE8920"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429F6DE9"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794862F3" w14:textId="77777777" w:rsidR="005926FF" w:rsidRPr="005926FF" w:rsidRDefault="005926FF" w:rsidP="000965F8">
            <w:pPr>
              <w:jc w:val="left"/>
              <w:rPr>
                <w:color w:val="000000"/>
                <w:sz w:val="18"/>
                <w:szCs w:val="18"/>
                <w:lang w:eastAsia="es-EC"/>
              </w:rPr>
            </w:pPr>
            <w:r w:rsidRPr="005926FF">
              <w:rPr>
                <w:color w:val="000000"/>
                <w:sz w:val="18"/>
                <w:szCs w:val="18"/>
                <w:lang w:eastAsia="es-EC"/>
              </w:rPr>
              <w:t>0533 Fisíca</w:t>
            </w:r>
          </w:p>
        </w:tc>
      </w:tr>
      <w:tr w:rsidR="005926FF" w:rsidRPr="005926FF" w14:paraId="78BEF52C"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1A42B154"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B99ADB3" w14:textId="77777777" w:rsidR="005926FF" w:rsidRPr="005926FF" w:rsidRDefault="005926FF" w:rsidP="000965F8">
            <w:pPr>
              <w:jc w:val="left"/>
              <w:rPr>
                <w:color w:val="000000"/>
                <w:sz w:val="18"/>
                <w:szCs w:val="18"/>
                <w:lang w:eastAsia="es-EC"/>
              </w:rPr>
            </w:pPr>
            <w:r w:rsidRPr="005926FF">
              <w:rPr>
                <w:color w:val="000000"/>
                <w:sz w:val="18"/>
                <w:szCs w:val="18"/>
                <w:lang w:eastAsia="es-EC"/>
              </w:rPr>
              <w:t>054 Matematicas y estadísticas</w:t>
            </w:r>
          </w:p>
        </w:tc>
        <w:tc>
          <w:tcPr>
            <w:tcW w:w="2296" w:type="pct"/>
            <w:tcBorders>
              <w:top w:val="nil"/>
              <w:left w:val="nil"/>
              <w:bottom w:val="nil"/>
              <w:right w:val="single" w:sz="4" w:space="0" w:color="auto"/>
            </w:tcBorders>
            <w:shd w:val="clear" w:color="000000" w:fill="FFFFFF"/>
            <w:noWrap/>
            <w:vAlign w:val="center"/>
            <w:hideMark/>
          </w:tcPr>
          <w:p w14:paraId="21A958C3" w14:textId="77777777" w:rsidR="005926FF" w:rsidRPr="005926FF" w:rsidRDefault="005926FF" w:rsidP="000965F8">
            <w:pPr>
              <w:jc w:val="left"/>
              <w:rPr>
                <w:color w:val="000000"/>
                <w:sz w:val="18"/>
                <w:szCs w:val="18"/>
                <w:lang w:eastAsia="es-EC"/>
              </w:rPr>
            </w:pPr>
            <w:r w:rsidRPr="005926FF">
              <w:rPr>
                <w:color w:val="000000"/>
                <w:sz w:val="18"/>
                <w:szCs w:val="18"/>
                <w:lang w:eastAsia="es-EC"/>
              </w:rPr>
              <w:t>0541 Matematica</w:t>
            </w:r>
          </w:p>
        </w:tc>
      </w:tr>
      <w:tr w:rsidR="005926FF" w:rsidRPr="005926FF" w14:paraId="0E4CFFE5"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0D08C00"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6B97AEF1"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351F56AD" w14:textId="77777777" w:rsidR="005926FF" w:rsidRPr="005926FF" w:rsidRDefault="005926FF" w:rsidP="000965F8">
            <w:pPr>
              <w:jc w:val="left"/>
              <w:rPr>
                <w:color w:val="000000"/>
                <w:sz w:val="18"/>
                <w:szCs w:val="18"/>
                <w:lang w:eastAsia="es-EC"/>
              </w:rPr>
            </w:pPr>
            <w:r w:rsidRPr="005926FF">
              <w:rPr>
                <w:color w:val="000000"/>
                <w:sz w:val="18"/>
                <w:szCs w:val="18"/>
                <w:lang w:eastAsia="es-EC"/>
              </w:rPr>
              <w:t>0542 Estadística</w:t>
            </w:r>
          </w:p>
        </w:tc>
      </w:tr>
      <w:tr w:rsidR="005926FF" w:rsidRPr="005926FF" w14:paraId="0FE21AC6" w14:textId="77777777" w:rsidTr="000965F8">
        <w:trPr>
          <w:trHeight w:val="300"/>
        </w:trPr>
        <w:tc>
          <w:tcPr>
            <w:tcW w:w="1251" w:type="pct"/>
            <w:vMerge w:val="restart"/>
            <w:tcBorders>
              <w:top w:val="nil"/>
              <w:left w:val="single" w:sz="4" w:space="0" w:color="auto"/>
              <w:bottom w:val="single" w:sz="4" w:space="0" w:color="000000"/>
              <w:right w:val="single" w:sz="4" w:space="0" w:color="auto"/>
            </w:tcBorders>
            <w:shd w:val="clear" w:color="auto" w:fill="auto"/>
            <w:vAlign w:val="center"/>
            <w:hideMark/>
          </w:tcPr>
          <w:p w14:paraId="3B01ADE3" w14:textId="615CD7EF" w:rsidR="005926FF" w:rsidRPr="005926FF" w:rsidRDefault="005926FF" w:rsidP="000965F8">
            <w:pPr>
              <w:jc w:val="left"/>
              <w:rPr>
                <w:color w:val="000000"/>
                <w:sz w:val="18"/>
                <w:szCs w:val="18"/>
                <w:lang w:eastAsia="es-EC"/>
              </w:rPr>
            </w:pPr>
            <w:r w:rsidRPr="005926FF">
              <w:rPr>
                <w:color w:val="000000"/>
                <w:sz w:val="18"/>
                <w:szCs w:val="18"/>
                <w:lang w:eastAsia="es-EC"/>
              </w:rPr>
              <w:t xml:space="preserve">06 Tecnologías de la información y la </w:t>
            </w:r>
            <w:r w:rsidR="00CE2A77" w:rsidRPr="005926FF">
              <w:rPr>
                <w:color w:val="000000"/>
                <w:sz w:val="18"/>
                <w:szCs w:val="18"/>
                <w:lang w:eastAsia="es-EC"/>
              </w:rPr>
              <w:t xml:space="preserve">comunicación </w:t>
            </w:r>
            <w:r w:rsidRPr="005926FF">
              <w:rPr>
                <w:color w:val="000000"/>
                <w:sz w:val="18"/>
                <w:szCs w:val="18"/>
                <w:lang w:eastAsia="es-EC"/>
              </w:rPr>
              <w:t>TIC</w:t>
            </w: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4A78B20F" w14:textId="77777777" w:rsidR="005926FF" w:rsidRPr="005926FF" w:rsidRDefault="005926FF" w:rsidP="000965F8">
            <w:pPr>
              <w:jc w:val="left"/>
              <w:rPr>
                <w:color w:val="000000"/>
                <w:sz w:val="18"/>
                <w:szCs w:val="18"/>
                <w:lang w:eastAsia="es-EC"/>
              </w:rPr>
            </w:pPr>
            <w:r w:rsidRPr="005926FF">
              <w:rPr>
                <w:color w:val="000000"/>
                <w:sz w:val="18"/>
                <w:szCs w:val="18"/>
                <w:lang w:eastAsia="es-EC"/>
              </w:rPr>
              <w:t>061 Tecnología de la información y comunicación (TIC)</w:t>
            </w:r>
          </w:p>
        </w:tc>
        <w:tc>
          <w:tcPr>
            <w:tcW w:w="2296" w:type="pct"/>
            <w:tcBorders>
              <w:top w:val="single" w:sz="4" w:space="0" w:color="auto"/>
              <w:left w:val="nil"/>
              <w:bottom w:val="nil"/>
              <w:right w:val="single" w:sz="4" w:space="0" w:color="auto"/>
            </w:tcBorders>
            <w:shd w:val="clear" w:color="000000" w:fill="FFFFFF"/>
            <w:noWrap/>
            <w:vAlign w:val="center"/>
            <w:hideMark/>
          </w:tcPr>
          <w:p w14:paraId="1353C610" w14:textId="77777777" w:rsidR="005926FF" w:rsidRPr="005926FF" w:rsidRDefault="005926FF" w:rsidP="000965F8">
            <w:pPr>
              <w:jc w:val="left"/>
              <w:rPr>
                <w:color w:val="000000"/>
                <w:sz w:val="18"/>
                <w:szCs w:val="18"/>
                <w:lang w:eastAsia="es-EC"/>
              </w:rPr>
            </w:pPr>
            <w:r w:rsidRPr="005926FF">
              <w:rPr>
                <w:color w:val="000000"/>
                <w:sz w:val="18"/>
                <w:szCs w:val="18"/>
                <w:lang w:eastAsia="es-EC"/>
              </w:rPr>
              <w:t>0611 Uso de computadores</w:t>
            </w:r>
          </w:p>
        </w:tc>
      </w:tr>
      <w:tr w:rsidR="005926FF" w:rsidRPr="005926FF" w14:paraId="4268A3EC"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7029D1ED"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0F67738D"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0EC8A4D8" w14:textId="77777777" w:rsidR="005926FF" w:rsidRPr="005926FF" w:rsidRDefault="005926FF" w:rsidP="000965F8">
            <w:pPr>
              <w:jc w:val="left"/>
              <w:rPr>
                <w:color w:val="000000"/>
                <w:sz w:val="18"/>
                <w:szCs w:val="18"/>
                <w:lang w:eastAsia="es-EC"/>
              </w:rPr>
            </w:pPr>
            <w:r w:rsidRPr="005926FF">
              <w:rPr>
                <w:color w:val="000000"/>
                <w:sz w:val="18"/>
                <w:szCs w:val="18"/>
                <w:lang w:eastAsia="es-EC"/>
              </w:rPr>
              <w:t>0612 Diseño y admistración de redes y base de datos</w:t>
            </w:r>
          </w:p>
        </w:tc>
      </w:tr>
      <w:tr w:rsidR="005926FF" w:rsidRPr="005926FF" w14:paraId="26D1704F"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43656A14"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24A356D6"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294713DB" w14:textId="77777777" w:rsidR="005926FF" w:rsidRPr="005926FF" w:rsidRDefault="005926FF" w:rsidP="000965F8">
            <w:pPr>
              <w:jc w:val="left"/>
              <w:rPr>
                <w:color w:val="000000"/>
                <w:sz w:val="18"/>
                <w:szCs w:val="18"/>
                <w:lang w:eastAsia="es-EC"/>
              </w:rPr>
            </w:pPr>
            <w:r w:rsidRPr="005926FF">
              <w:rPr>
                <w:color w:val="000000"/>
                <w:sz w:val="18"/>
                <w:szCs w:val="18"/>
                <w:lang w:eastAsia="es-EC"/>
              </w:rPr>
              <w:t>0613  Desarrollo y análisis de software y aplicaciones</w:t>
            </w:r>
          </w:p>
        </w:tc>
      </w:tr>
      <w:tr w:rsidR="005926FF" w:rsidRPr="005926FF" w14:paraId="6B351513" w14:textId="77777777" w:rsidTr="000965F8">
        <w:trPr>
          <w:trHeight w:val="300"/>
        </w:trPr>
        <w:tc>
          <w:tcPr>
            <w:tcW w:w="125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BCE3F92" w14:textId="77777777" w:rsidR="005926FF" w:rsidRPr="005926FF" w:rsidRDefault="005926FF" w:rsidP="000965F8">
            <w:pPr>
              <w:jc w:val="left"/>
              <w:rPr>
                <w:color w:val="000000"/>
                <w:sz w:val="18"/>
                <w:szCs w:val="18"/>
                <w:lang w:eastAsia="es-EC"/>
              </w:rPr>
            </w:pPr>
            <w:r w:rsidRPr="005926FF">
              <w:rPr>
                <w:color w:val="000000"/>
                <w:sz w:val="18"/>
                <w:szCs w:val="18"/>
                <w:lang w:eastAsia="es-EC"/>
              </w:rPr>
              <w:lastRenderedPageBreak/>
              <w:t xml:space="preserve">07 Ingienería, industria y construcción </w:t>
            </w: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426998B5" w14:textId="77777777" w:rsidR="005926FF" w:rsidRPr="005926FF" w:rsidRDefault="005926FF" w:rsidP="000965F8">
            <w:pPr>
              <w:jc w:val="left"/>
              <w:rPr>
                <w:color w:val="000000"/>
                <w:sz w:val="18"/>
                <w:szCs w:val="18"/>
                <w:lang w:eastAsia="es-EC"/>
              </w:rPr>
            </w:pPr>
            <w:r w:rsidRPr="005926FF">
              <w:rPr>
                <w:color w:val="000000"/>
                <w:sz w:val="18"/>
                <w:szCs w:val="18"/>
                <w:lang w:eastAsia="es-EC"/>
              </w:rPr>
              <w:t>071 Ingienería y profesiones afines</w:t>
            </w:r>
          </w:p>
        </w:tc>
        <w:tc>
          <w:tcPr>
            <w:tcW w:w="2296" w:type="pct"/>
            <w:tcBorders>
              <w:top w:val="single" w:sz="4" w:space="0" w:color="auto"/>
              <w:left w:val="nil"/>
              <w:bottom w:val="nil"/>
              <w:right w:val="single" w:sz="4" w:space="0" w:color="auto"/>
            </w:tcBorders>
            <w:shd w:val="clear" w:color="000000" w:fill="FFFFFF"/>
            <w:noWrap/>
            <w:vAlign w:val="center"/>
            <w:hideMark/>
          </w:tcPr>
          <w:p w14:paraId="68143B55" w14:textId="77777777" w:rsidR="005926FF" w:rsidRPr="005926FF" w:rsidRDefault="005926FF" w:rsidP="000965F8">
            <w:pPr>
              <w:jc w:val="left"/>
              <w:rPr>
                <w:color w:val="000000"/>
                <w:sz w:val="18"/>
                <w:szCs w:val="18"/>
                <w:lang w:eastAsia="es-EC"/>
              </w:rPr>
            </w:pPr>
            <w:r w:rsidRPr="005926FF">
              <w:rPr>
                <w:color w:val="000000"/>
                <w:sz w:val="18"/>
                <w:szCs w:val="18"/>
                <w:lang w:eastAsia="es-EC"/>
              </w:rPr>
              <w:t>0711 Ingienería y procesos químicos</w:t>
            </w:r>
          </w:p>
        </w:tc>
      </w:tr>
      <w:tr w:rsidR="005926FF" w:rsidRPr="005926FF" w14:paraId="0C00C253"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6E767B00"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5259AE01"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557531B5"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0712 Tecnología de protección del medio ambiente </w:t>
            </w:r>
          </w:p>
        </w:tc>
      </w:tr>
      <w:tr w:rsidR="005926FF" w:rsidRPr="005926FF" w14:paraId="220DA4D6"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142BAE44"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6AC91E73"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40A20103" w14:textId="77777777" w:rsidR="005926FF" w:rsidRPr="005926FF" w:rsidRDefault="005926FF" w:rsidP="000965F8">
            <w:pPr>
              <w:jc w:val="left"/>
              <w:rPr>
                <w:color w:val="000000"/>
                <w:sz w:val="18"/>
                <w:szCs w:val="18"/>
                <w:lang w:eastAsia="es-EC"/>
              </w:rPr>
            </w:pPr>
            <w:r w:rsidRPr="005926FF">
              <w:rPr>
                <w:color w:val="000000"/>
                <w:sz w:val="18"/>
                <w:szCs w:val="18"/>
                <w:lang w:eastAsia="es-EC"/>
              </w:rPr>
              <w:t>0713 Electricidad y energía</w:t>
            </w:r>
          </w:p>
        </w:tc>
      </w:tr>
      <w:tr w:rsidR="005926FF" w:rsidRPr="005926FF" w14:paraId="2EE1A260"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07969EE"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4CE18E2D"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04182F77"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0714 Electrónica y automatización </w:t>
            </w:r>
          </w:p>
        </w:tc>
      </w:tr>
      <w:tr w:rsidR="005926FF" w:rsidRPr="005926FF" w14:paraId="4335204F"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211F14EB"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40723F42"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79F1902E"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0715 Mécanica y profesiones afines a la metalisteria </w:t>
            </w:r>
          </w:p>
        </w:tc>
      </w:tr>
      <w:tr w:rsidR="005926FF" w:rsidRPr="005926FF" w14:paraId="4A874D56"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68254A3E"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799E1AAA"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4171EC69" w14:textId="77777777" w:rsidR="005926FF" w:rsidRPr="005926FF" w:rsidRDefault="005926FF" w:rsidP="000965F8">
            <w:pPr>
              <w:jc w:val="left"/>
              <w:rPr>
                <w:color w:val="000000"/>
                <w:sz w:val="18"/>
                <w:szCs w:val="18"/>
                <w:lang w:eastAsia="es-EC"/>
              </w:rPr>
            </w:pPr>
            <w:r w:rsidRPr="005926FF">
              <w:rPr>
                <w:color w:val="000000"/>
                <w:sz w:val="18"/>
                <w:szCs w:val="18"/>
                <w:lang w:eastAsia="es-EC"/>
              </w:rPr>
              <w:t>0716 Vehículos, barcos y aeronaves  motorizadas</w:t>
            </w:r>
          </w:p>
        </w:tc>
      </w:tr>
      <w:tr w:rsidR="005926FF" w:rsidRPr="005926FF" w14:paraId="2D56788E"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43AECA3D"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23915284" w14:textId="77777777" w:rsidR="005926FF" w:rsidRPr="005926FF" w:rsidRDefault="005926FF" w:rsidP="000965F8">
            <w:pPr>
              <w:jc w:val="left"/>
              <w:rPr>
                <w:color w:val="000000"/>
                <w:sz w:val="18"/>
                <w:szCs w:val="18"/>
                <w:lang w:eastAsia="es-EC"/>
              </w:rPr>
            </w:pPr>
            <w:r w:rsidRPr="005926FF">
              <w:rPr>
                <w:color w:val="000000"/>
                <w:sz w:val="18"/>
                <w:szCs w:val="18"/>
                <w:lang w:eastAsia="es-EC"/>
              </w:rPr>
              <w:t>072 Industria y producción</w:t>
            </w:r>
          </w:p>
        </w:tc>
        <w:tc>
          <w:tcPr>
            <w:tcW w:w="2296" w:type="pct"/>
            <w:tcBorders>
              <w:top w:val="nil"/>
              <w:left w:val="nil"/>
              <w:bottom w:val="nil"/>
              <w:right w:val="single" w:sz="4" w:space="0" w:color="auto"/>
            </w:tcBorders>
            <w:shd w:val="clear" w:color="000000" w:fill="FFFFFF"/>
            <w:noWrap/>
            <w:vAlign w:val="center"/>
            <w:hideMark/>
          </w:tcPr>
          <w:p w14:paraId="191748F4"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0721 Procesamientos de alimentos </w:t>
            </w:r>
          </w:p>
        </w:tc>
      </w:tr>
      <w:tr w:rsidR="005926FF" w:rsidRPr="005926FF" w14:paraId="186E4C99"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695BB71A"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7E8C4046"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658AC9D8" w14:textId="77777777" w:rsidR="005926FF" w:rsidRPr="005926FF" w:rsidRDefault="005926FF" w:rsidP="000965F8">
            <w:pPr>
              <w:jc w:val="left"/>
              <w:rPr>
                <w:color w:val="000000"/>
                <w:sz w:val="18"/>
                <w:szCs w:val="18"/>
                <w:lang w:eastAsia="es-EC"/>
              </w:rPr>
            </w:pPr>
            <w:r w:rsidRPr="005926FF">
              <w:rPr>
                <w:color w:val="000000"/>
                <w:sz w:val="18"/>
                <w:szCs w:val="18"/>
                <w:lang w:eastAsia="es-EC"/>
              </w:rPr>
              <w:t>0722 Materiales ( vidrio , papel , plástico, madera</w:t>
            </w:r>
          </w:p>
        </w:tc>
      </w:tr>
      <w:tr w:rsidR="005926FF" w:rsidRPr="005926FF" w14:paraId="6E8AC477"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A7D36FD"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10B3649A"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4D270F82" w14:textId="77777777" w:rsidR="005926FF" w:rsidRPr="005926FF" w:rsidRDefault="005926FF" w:rsidP="000965F8">
            <w:pPr>
              <w:jc w:val="left"/>
              <w:rPr>
                <w:color w:val="000000"/>
                <w:sz w:val="18"/>
                <w:szCs w:val="18"/>
                <w:lang w:eastAsia="es-EC"/>
              </w:rPr>
            </w:pPr>
            <w:r w:rsidRPr="005926FF">
              <w:rPr>
                <w:color w:val="000000"/>
                <w:sz w:val="18"/>
                <w:szCs w:val="18"/>
                <w:lang w:eastAsia="es-EC"/>
              </w:rPr>
              <w:t>0723 Productos textiles ( ropa, calzado y artículos de cuero</w:t>
            </w:r>
          </w:p>
        </w:tc>
      </w:tr>
      <w:tr w:rsidR="005926FF" w:rsidRPr="005926FF" w14:paraId="7724EDA5"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CA00C0E"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02FB54A0"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7EEA21F0"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0724 Mineria y extracción </w:t>
            </w:r>
          </w:p>
        </w:tc>
      </w:tr>
      <w:tr w:rsidR="005926FF" w:rsidRPr="005926FF" w14:paraId="7092F144"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EBDD4A4"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3393819A"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073 Arquitectura y construcción </w:t>
            </w:r>
          </w:p>
        </w:tc>
        <w:tc>
          <w:tcPr>
            <w:tcW w:w="2296" w:type="pct"/>
            <w:tcBorders>
              <w:top w:val="nil"/>
              <w:left w:val="nil"/>
              <w:bottom w:val="nil"/>
              <w:right w:val="single" w:sz="4" w:space="0" w:color="auto"/>
            </w:tcBorders>
            <w:shd w:val="clear" w:color="000000" w:fill="FFFFFF"/>
            <w:noWrap/>
            <w:vAlign w:val="center"/>
            <w:hideMark/>
          </w:tcPr>
          <w:p w14:paraId="3CDFCB9C" w14:textId="77777777" w:rsidR="005926FF" w:rsidRPr="005926FF" w:rsidRDefault="005926FF" w:rsidP="000965F8">
            <w:pPr>
              <w:jc w:val="left"/>
              <w:rPr>
                <w:color w:val="000000"/>
                <w:sz w:val="18"/>
                <w:szCs w:val="18"/>
                <w:lang w:eastAsia="es-EC"/>
              </w:rPr>
            </w:pPr>
            <w:r w:rsidRPr="005926FF">
              <w:rPr>
                <w:color w:val="000000"/>
                <w:sz w:val="18"/>
                <w:szCs w:val="18"/>
                <w:lang w:eastAsia="es-EC"/>
              </w:rPr>
              <w:t>0731 Arquitectura y urbanismo</w:t>
            </w:r>
          </w:p>
        </w:tc>
      </w:tr>
      <w:tr w:rsidR="005926FF" w:rsidRPr="005926FF" w14:paraId="0B792D10"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03EB67D"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10EBABC2"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3C28FCDB" w14:textId="77777777" w:rsidR="005926FF" w:rsidRPr="005926FF" w:rsidRDefault="005926FF" w:rsidP="000965F8">
            <w:pPr>
              <w:jc w:val="left"/>
              <w:rPr>
                <w:color w:val="000000"/>
                <w:sz w:val="18"/>
                <w:szCs w:val="18"/>
                <w:lang w:eastAsia="es-EC"/>
              </w:rPr>
            </w:pPr>
            <w:r w:rsidRPr="005926FF">
              <w:rPr>
                <w:color w:val="000000"/>
                <w:sz w:val="18"/>
                <w:szCs w:val="18"/>
                <w:lang w:eastAsia="es-EC"/>
              </w:rPr>
              <w:t>0732 Construcción y ingenería civil</w:t>
            </w:r>
          </w:p>
        </w:tc>
      </w:tr>
      <w:tr w:rsidR="005926FF" w:rsidRPr="005926FF" w14:paraId="60A07A0C" w14:textId="77777777" w:rsidTr="000965F8">
        <w:trPr>
          <w:trHeight w:val="300"/>
        </w:trPr>
        <w:tc>
          <w:tcPr>
            <w:tcW w:w="1251" w:type="pct"/>
            <w:vMerge w:val="restart"/>
            <w:tcBorders>
              <w:top w:val="nil"/>
              <w:left w:val="single" w:sz="4" w:space="0" w:color="auto"/>
              <w:bottom w:val="single" w:sz="4" w:space="0" w:color="000000"/>
              <w:right w:val="single" w:sz="4" w:space="0" w:color="auto"/>
            </w:tcBorders>
            <w:shd w:val="clear" w:color="auto" w:fill="auto"/>
            <w:vAlign w:val="center"/>
            <w:hideMark/>
          </w:tcPr>
          <w:p w14:paraId="42C26793"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08 Agricultura, silvicultura, pesca y veterinaria </w:t>
            </w:r>
          </w:p>
        </w:tc>
        <w:tc>
          <w:tcPr>
            <w:tcW w:w="1452"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70C450D" w14:textId="77777777" w:rsidR="005926FF" w:rsidRPr="005926FF" w:rsidRDefault="005926FF" w:rsidP="000965F8">
            <w:pPr>
              <w:jc w:val="left"/>
              <w:rPr>
                <w:color w:val="000000"/>
                <w:sz w:val="18"/>
                <w:szCs w:val="18"/>
                <w:lang w:eastAsia="es-EC"/>
              </w:rPr>
            </w:pPr>
            <w:r w:rsidRPr="005926FF">
              <w:rPr>
                <w:color w:val="000000"/>
                <w:sz w:val="18"/>
                <w:szCs w:val="18"/>
                <w:lang w:eastAsia="es-EC"/>
              </w:rPr>
              <w:t>081 Agricultura</w:t>
            </w:r>
          </w:p>
        </w:tc>
        <w:tc>
          <w:tcPr>
            <w:tcW w:w="2296" w:type="pct"/>
            <w:tcBorders>
              <w:top w:val="single" w:sz="4" w:space="0" w:color="auto"/>
              <w:left w:val="nil"/>
              <w:bottom w:val="nil"/>
              <w:right w:val="single" w:sz="4" w:space="0" w:color="auto"/>
            </w:tcBorders>
            <w:shd w:val="clear" w:color="000000" w:fill="FFFFFF"/>
            <w:noWrap/>
            <w:vAlign w:val="center"/>
            <w:hideMark/>
          </w:tcPr>
          <w:p w14:paraId="6CC1C49C" w14:textId="77777777" w:rsidR="005926FF" w:rsidRPr="005926FF" w:rsidRDefault="005926FF" w:rsidP="000965F8">
            <w:pPr>
              <w:jc w:val="left"/>
              <w:rPr>
                <w:color w:val="000000"/>
                <w:sz w:val="18"/>
                <w:szCs w:val="18"/>
                <w:lang w:eastAsia="es-EC"/>
              </w:rPr>
            </w:pPr>
            <w:r w:rsidRPr="005926FF">
              <w:rPr>
                <w:color w:val="000000"/>
                <w:sz w:val="18"/>
                <w:szCs w:val="18"/>
                <w:lang w:eastAsia="es-EC"/>
              </w:rPr>
              <w:t>0811 Producción agrícola y ganadera</w:t>
            </w:r>
          </w:p>
        </w:tc>
      </w:tr>
      <w:tr w:rsidR="005926FF" w:rsidRPr="005926FF" w14:paraId="69B31BBF"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0777156D"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14:paraId="7E7D9BC2"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33CD6547" w14:textId="77777777" w:rsidR="005926FF" w:rsidRPr="005926FF" w:rsidRDefault="005926FF" w:rsidP="000965F8">
            <w:pPr>
              <w:jc w:val="left"/>
              <w:rPr>
                <w:color w:val="000000"/>
                <w:sz w:val="18"/>
                <w:szCs w:val="18"/>
                <w:lang w:eastAsia="es-EC"/>
              </w:rPr>
            </w:pPr>
            <w:r w:rsidRPr="005926FF">
              <w:rPr>
                <w:color w:val="000000"/>
                <w:sz w:val="18"/>
                <w:szCs w:val="18"/>
                <w:lang w:eastAsia="es-EC"/>
              </w:rPr>
              <w:t>0812 Horticultura</w:t>
            </w:r>
          </w:p>
        </w:tc>
      </w:tr>
      <w:tr w:rsidR="005926FF" w:rsidRPr="005926FF" w14:paraId="524C8DF8"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173C6F1E" w14:textId="77777777" w:rsidR="005926FF" w:rsidRPr="005926FF" w:rsidRDefault="005926FF" w:rsidP="000965F8">
            <w:pPr>
              <w:jc w:val="left"/>
              <w:rPr>
                <w:color w:val="000000"/>
                <w:sz w:val="18"/>
                <w:szCs w:val="18"/>
                <w:lang w:eastAsia="es-EC"/>
              </w:rPr>
            </w:pPr>
          </w:p>
        </w:tc>
        <w:tc>
          <w:tcPr>
            <w:tcW w:w="1452" w:type="pct"/>
            <w:tcBorders>
              <w:top w:val="nil"/>
              <w:left w:val="nil"/>
              <w:bottom w:val="single" w:sz="4" w:space="0" w:color="auto"/>
              <w:right w:val="single" w:sz="4" w:space="0" w:color="auto"/>
            </w:tcBorders>
            <w:shd w:val="clear" w:color="auto" w:fill="auto"/>
            <w:vAlign w:val="center"/>
            <w:hideMark/>
          </w:tcPr>
          <w:p w14:paraId="047F87A0" w14:textId="77777777" w:rsidR="005926FF" w:rsidRPr="005926FF" w:rsidRDefault="005926FF" w:rsidP="000965F8">
            <w:pPr>
              <w:jc w:val="left"/>
              <w:rPr>
                <w:color w:val="000000"/>
                <w:sz w:val="18"/>
                <w:szCs w:val="18"/>
                <w:lang w:eastAsia="es-EC"/>
              </w:rPr>
            </w:pPr>
            <w:r w:rsidRPr="005926FF">
              <w:rPr>
                <w:color w:val="000000"/>
                <w:sz w:val="18"/>
                <w:szCs w:val="18"/>
                <w:lang w:eastAsia="es-EC"/>
              </w:rPr>
              <w:t>082 Silvicultura</w:t>
            </w:r>
          </w:p>
        </w:tc>
        <w:tc>
          <w:tcPr>
            <w:tcW w:w="2296" w:type="pct"/>
            <w:tcBorders>
              <w:top w:val="nil"/>
              <w:left w:val="nil"/>
              <w:bottom w:val="single" w:sz="4" w:space="0" w:color="auto"/>
              <w:right w:val="single" w:sz="4" w:space="0" w:color="auto"/>
            </w:tcBorders>
            <w:shd w:val="clear" w:color="auto" w:fill="auto"/>
            <w:vAlign w:val="center"/>
            <w:hideMark/>
          </w:tcPr>
          <w:p w14:paraId="2B82C1AB" w14:textId="77777777" w:rsidR="005926FF" w:rsidRPr="005926FF" w:rsidRDefault="005926FF" w:rsidP="000965F8">
            <w:pPr>
              <w:jc w:val="left"/>
              <w:rPr>
                <w:color w:val="000000"/>
                <w:sz w:val="18"/>
                <w:szCs w:val="18"/>
                <w:lang w:eastAsia="es-EC"/>
              </w:rPr>
            </w:pPr>
            <w:r w:rsidRPr="005926FF">
              <w:rPr>
                <w:color w:val="000000"/>
                <w:sz w:val="18"/>
                <w:szCs w:val="18"/>
                <w:lang w:eastAsia="es-EC"/>
              </w:rPr>
              <w:t>0821 Silvicultura</w:t>
            </w:r>
          </w:p>
        </w:tc>
      </w:tr>
      <w:tr w:rsidR="005926FF" w:rsidRPr="005926FF" w14:paraId="6FF39340"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5DEF3C8E" w14:textId="77777777" w:rsidR="005926FF" w:rsidRPr="005926FF" w:rsidRDefault="005926FF" w:rsidP="000965F8">
            <w:pPr>
              <w:jc w:val="left"/>
              <w:rPr>
                <w:color w:val="000000"/>
                <w:sz w:val="18"/>
                <w:szCs w:val="18"/>
                <w:lang w:eastAsia="es-EC"/>
              </w:rPr>
            </w:pPr>
          </w:p>
        </w:tc>
        <w:tc>
          <w:tcPr>
            <w:tcW w:w="1452" w:type="pct"/>
            <w:tcBorders>
              <w:top w:val="nil"/>
              <w:left w:val="nil"/>
              <w:bottom w:val="nil"/>
              <w:right w:val="single" w:sz="4" w:space="0" w:color="auto"/>
            </w:tcBorders>
            <w:shd w:val="clear" w:color="000000" w:fill="FFFFFF"/>
            <w:vAlign w:val="center"/>
            <w:hideMark/>
          </w:tcPr>
          <w:p w14:paraId="3DF30F25"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083 Pesca </w:t>
            </w:r>
          </w:p>
        </w:tc>
        <w:tc>
          <w:tcPr>
            <w:tcW w:w="2296" w:type="pct"/>
            <w:tcBorders>
              <w:top w:val="nil"/>
              <w:left w:val="nil"/>
              <w:bottom w:val="nil"/>
              <w:right w:val="single" w:sz="4" w:space="0" w:color="auto"/>
            </w:tcBorders>
            <w:shd w:val="clear" w:color="000000" w:fill="FFFFFF"/>
            <w:vAlign w:val="center"/>
            <w:hideMark/>
          </w:tcPr>
          <w:p w14:paraId="3098C613"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0831 Pesca </w:t>
            </w:r>
          </w:p>
        </w:tc>
      </w:tr>
      <w:tr w:rsidR="005926FF" w:rsidRPr="005926FF" w14:paraId="061F410D" w14:textId="77777777" w:rsidTr="000965F8">
        <w:trPr>
          <w:trHeight w:val="300"/>
        </w:trPr>
        <w:tc>
          <w:tcPr>
            <w:tcW w:w="1251" w:type="pct"/>
            <w:vMerge/>
            <w:tcBorders>
              <w:top w:val="nil"/>
              <w:left w:val="single" w:sz="4" w:space="0" w:color="auto"/>
              <w:bottom w:val="single" w:sz="4" w:space="0" w:color="000000"/>
              <w:right w:val="single" w:sz="4" w:space="0" w:color="auto"/>
            </w:tcBorders>
            <w:vAlign w:val="center"/>
            <w:hideMark/>
          </w:tcPr>
          <w:p w14:paraId="6E6501F9" w14:textId="77777777" w:rsidR="005926FF" w:rsidRPr="005926FF" w:rsidRDefault="005926FF" w:rsidP="000965F8">
            <w:pPr>
              <w:jc w:val="left"/>
              <w:rPr>
                <w:color w:val="000000"/>
                <w:sz w:val="18"/>
                <w:szCs w:val="18"/>
                <w:lang w:eastAsia="es-EC"/>
              </w:rPr>
            </w:pPr>
          </w:p>
        </w:tc>
        <w:tc>
          <w:tcPr>
            <w:tcW w:w="1452" w:type="pct"/>
            <w:tcBorders>
              <w:top w:val="single" w:sz="4" w:space="0" w:color="auto"/>
              <w:left w:val="nil"/>
              <w:bottom w:val="nil"/>
              <w:right w:val="single" w:sz="4" w:space="0" w:color="auto"/>
            </w:tcBorders>
            <w:shd w:val="clear" w:color="000000" w:fill="FFFFFF"/>
            <w:vAlign w:val="center"/>
            <w:hideMark/>
          </w:tcPr>
          <w:p w14:paraId="340993E3" w14:textId="77777777" w:rsidR="005926FF" w:rsidRPr="005926FF" w:rsidRDefault="005926FF" w:rsidP="000965F8">
            <w:pPr>
              <w:jc w:val="left"/>
              <w:rPr>
                <w:color w:val="000000"/>
                <w:sz w:val="18"/>
                <w:szCs w:val="18"/>
                <w:lang w:eastAsia="es-EC"/>
              </w:rPr>
            </w:pPr>
            <w:r w:rsidRPr="005926FF">
              <w:rPr>
                <w:color w:val="000000"/>
                <w:sz w:val="18"/>
                <w:szCs w:val="18"/>
                <w:lang w:eastAsia="es-EC"/>
              </w:rPr>
              <w:t>084 Veterinaria</w:t>
            </w:r>
          </w:p>
        </w:tc>
        <w:tc>
          <w:tcPr>
            <w:tcW w:w="2296" w:type="pct"/>
            <w:tcBorders>
              <w:top w:val="single" w:sz="4" w:space="0" w:color="auto"/>
              <w:left w:val="nil"/>
              <w:bottom w:val="nil"/>
              <w:right w:val="single" w:sz="4" w:space="0" w:color="auto"/>
            </w:tcBorders>
            <w:shd w:val="clear" w:color="000000" w:fill="FFFFFF"/>
            <w:vAlign w:val="center"/>
            <w:hideMark/>
          </w:tcPr>
          <w:p w14:paraId="6E7B2AA0" w14:textId="77777777" w:rsidR="005926FF" w:rsidRPr="005926FF" w:rsidRDefault="005926FF" w:rsidP="000965F8">
            <w:pPr>
              <w:jc w:val="left"/>
              <w:rPr>
                <w:color w:val="000000"/>
                <w:sz w:val="18"/>
                <w:szCs w:val="18"/>
                <w:lang w:eastAsia="es-EC"/>
              </w:rPr>
            </w:pPr>
            <w:r w:rsidRPr="005926FF">
              <w:rPr>
                <w:color w:val="000000"/>
                <w:sz w:val="18"/>
                <w:szCs w:val="18"/>
                <w:lang w:eastAsia="es-EC"/>
              </w:rPr>
              <w:t>0841 Veterinaria</w:t>
            </w:r>
          </w:p>
        </w:tc>
      </w:tr>
      <w:tr w:rsidR="005926FF" w:rsidRPr="005926FF" w14:paraId="6DCDBBBE" w14:textId="77777777" w:rsidTr="000965F8">
        <w:trPr>
          <w:trHeight w:val="300"/>
        </w:trPr>
        <w:tc>
          <w:tcPr>
            <w:tcW w:w="1251" w:type="pct"/>
            <w:vMerge w:val="restart"/>
            <w:tcBorders>
              <w:top w:val="nil"/>
              <w:left w:val="single" w:sz="4" w:space="0" w:color="auto"/>
              <w:bottom w:val="nil"/>
              <w:right w:val="single" w:sz="4" w:space="0" w:color="auto"/>
            </w:tcBorders>
            <w:shd w:val="clear" w:color="auto" w:fill="auto"/>
            <w:noWrap/>
            <w:vAlign w:val="center"/>
            <w:hideMark/>
          </w:tcPr>
          <w:p w14:paraId="780F4C30"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 Salud y bienestar </w:t>
            </w:r>
          </w:p>
        </w:tc>
        <w:tc>
          <w:tcPr>
            <w:tcW w:w="1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EABDAD"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091 Salud </w:t>
            </w:r>
          </w:p>
        </w:tc>
        <w:tc>
          <w:tcPr>
            <w:tcW w:w="2296" w:type="pct"/>
            <w:tcBorders>
              <w:top w:val="single" w:sz="4" w:space="0" w:color="auto"/>
              <w:left w:val="single" w:sz="4" w:space="0" w:color="auto"/>
              <w:bottom w:val="nil"/>
              <w:right w:val="single" w:sz="4" w:space="0" w:color="auto"/>
            </w:tcBorders>
            <w:shd w:val="clear" w:color="000000" w:fill="FFFFFF"/>
            <w:noWrap/>
            <w:vAlign w:val="center"/>
            <w:hideMark/>
          </w:tcPr>
          <w:p w14:paraId="317B99F3"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0911 Odontología </w:t>
            </w:r>
          </w:p>
        </w:tc>
      </w:tr>
      <w:tr w:rsidR="005926FF" w:rsidRPr="005926FF" w14:paraId="50C0AD53"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08A85845"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14:paraId="3D4F0670"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000000" w:fill="FFFFFF"/>
            <w:noWrap/>
            <w:vAlign w:val="center"/>
            <w:hideMark/>
          </w:tcPr>
          <w:p w14:paraId="1BB6D972"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0912 Medicina </w:t>
            </w:r>
          </w:p>
        </w:tc>
      </w:tr>
      <w:tr w:rsidR="005926FF" w:rsidRPr="005926FF" w14:paraId="71094000"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0AC62ADD"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14:paraId="6F670E5D"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000000" w:fill="FFFFFF"/>
            <w:noWrap/>
            <w:vAlign w:val="center"/>
            <w:hideMark/>
          </w:tcPr>
          <w:p w14:paraId="5F9EFAD2"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0913 Enfermeria y parteria </w:t>
            </w:r>
          </w:p>
        </w:tc>
      </w:tr>
      <w:tr w:rsidR="005926FF" w:rsidRPr="005926FF" w14:paraId="4139DDB0"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0AE9278E"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14:paraId="2D9F2743"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000000" w:fill="FFFFFF"/>
            <w:noWrap/>
            <w:vAlign w:val="center"/>
            <w:hideMark/>
          </w:tcPr>
          <w:p w14:paraId="4DB2036A"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0914 Tecnología de diágnostico y tratamiento medico </w:t>
            </w:r>
          </w:p>
        </w:tc>
      </w:tr>
      <w:tr w:rsidR="005926FF" w:rsidRPr="005926FF" w14:paraId="26E6C248"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63FA7D28"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14:paraId="1BA047AB"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000000" w:fill="FFFFFF"/>
            <w:noWrap/>
            <w:vAlign w:val="center"/>
            <w:hideMark/>
          </w:tcPr>
          <w:p w14:paraId="6EEA2051"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0915 Terapia y rehabilitación </w:t>
            </w:r>
          </w:p>
        </w:tc>
      </w:tr>
      <w:tr w:rsidR="005926FF" w:rsidRPr="005926FF" w14:paraId="240CF7B4"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7DB80B8F"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14:paraId="18A07120"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000000" w:fill="FFFFFF"/>
            <w:noWrap/>
            <w:vAlign w:val="center"/>
            <w:hideMark/>
          </w:tcPr>
          <w:p w14:paraId="5E209BFC" w14:textId="77777777" w:rsidR="005926FF" w:rsidRPr="005926FF" w:rsidRDefault="00166341" w:rsidP="000965F8">
            <w:pPr>
              <w:jc w:val="left"/>
              <w:rPr>
                <w:color w:val="000000"/>
                <w:sz w:val="18"/>
                <w:szCs w:val="18"/>
                <w:lang w:eastAsia="es-EC"/>
              </w:rPr>
            </w:pPr>
            <w:r>
              <w:rPr>
                <w:color w:val="000000"/>
                <w:sz w:val="18"/>
                <w:szCs w:val="18"/>
                <w:lang w:eastAsia="es-EC"/>
              </w:rPr>
              <w:t>-</w:t>
            </w:r>
            <w:r w:rsidR="005926FF" w:rsidRPr="005926FF">
              <w:rPr>
                <w:color w:val="000000"/>
                <w:sz w:val="18"/>
                <w:szCs w:val="18"/>
                <w:lang w:eastAsia="es-EC"/>
              </w:rPr>
              <w:t xml:space="preserve">0916 Farmacia </w:t>
            </w:r>
          </w:p>
        </w:tc>
      </w:tr>
      <w:tr w:rsidR="005926FF" w:rsidRPr="005926FF" w14:paraId="30BC293E"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2087701C" w14:textId="77777777" w:rsidR="005926FF" w:rsidRPr="005926FF" w:rsidRDefault="005926FF" w:rsidP="000965F8">
            <w:pPr>
              <w:jc w:val="left"/>
              <w:rPr>
                <w:color w:val="000000"/>
                <w:sz w:val="18"/>
                <w:szCs w:val="18"/>
                <w:lang w:eastAsia="es-EC"/>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14:paraId="06E4B319"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single" w:sz="4" w:space="0" w:color="auto"/>
              <w:right w:val="single" w:sz="4" w:space="0" w:color="auto"/>
            </w:tcBorders>
            <w:shd w:val="clear" w:color="auto" w:fill="auto"/>
            <w:noWrap/>
            <w:vAlign w:val="center"/>
            <w:hideMark/>
          </w:tcPr>
          <w:p w14:paraId="0EB78028"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0917 Medicina y terapia tradicional y complementaria </w:t>
            </w:r>
          </w:p>
        </w:tc>
      </w:tr>
      <w:tr w:rsidR="005926FF" w:rsidRPr="005926FF" w14:paraId="0BD5823D"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3D86F788"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auto" w:fill="auto"/>
            <w:vAlign w:val="center"/>
            <w:hideMark/>
          </w:tcPr>
          <w:p w14:paraId="7DD2E53C"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092 Bienestar </w:t>
            </w:r>
          </w:p>
        </w:tc>
        <w:tc>
          <w:tcPr>
            <w:tcW w:w="2296" w:type="pct"/>
            <w:tcBorders>
              <w:top w:val="nil"/>
              <w:left w:val="nil"/>
              <w:bottom w:val="nil"/>
              <w:right w:val="single" w:sz="4" w:space="0" w:color="auto"/>
            </w:tcBorders>
            <w:shd w:val="clear" w:color="000000" w:fill="FFFFFF"/>
            <w:noWrap/>
            <w:vAlign w:val="center"/>
            <w:hideMark/>
          </w:tcPr>
          <w:p w14:paraId="1EB11DEB"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0921 Asistencia a adultos mayores y discapacitados </w:t>
            </w:r>
          </w:p>
        </w:tc>
      </w:tr>
      <w:tr w:rsidR="005926FF" w:rsidRPr="005926FF" w14:paraId="6375B8B4"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18F204AD"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17AA2243"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74F12DC4"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0922 Asistencia a la infancia y servicios para jovenes </w:t>
            </w:r>
          </w:p>
        </w:tc>
      </w:tr>
      <w:tr w:rsidR="005926FF" w:rsidRPr="005926FF" w14:paraId="4F716148" w14:textId="77777777" w:rsidTr="000965F8">
        <w:trPr>
          <w:trHeight w:val="300"/>
        </w:trPr>
        <w:tc>
          <w:tcPr>
            <w:tcW w:w="1251" w:type="pct"/>
            <w:vMerge/>
            <w:tcBorders>
              <w:top w:val="nil"/>
              <w:left w:val="single" w:sz="4" w:space="0" w:color="auto"/>
              <w:bottom w:val="nil"/>
              <w:right w:val="single" w:sz="4" w:space="0" w:color="auto"/>
            </w:tcBorders>
            <w:vAlign w:val="center"/>
            <w:hideMark/>
          </w:tcPr>
          <w:p w14:paraId="363BBF03"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2D1BA5F7" w14:textId="77777777" w:rsidR="005926FF" w:rsidRPr="005926FF" w:rsidRDefault="005926FF" w:rsidP="000965F8">
            <w:pPr>
              <w:jc w:val="left"/>
              <w:rPr>
                <w:color w:val="000000"/>
                <w:sz w:val="18"/>
                <w:szCs w:val="18"/>
                <w:lang w:eastAsia="es-EC"/>
              </w:rPr>
            </w:pPr>
          </w:p>
        </w:tc>
        <w:tc>
          <w:tcPr>
            <w:tcW w:w="2296" w:type="pct"/>
            <w:tcBorders>
              <w:top w:val="nil"/>
              <w:left w:val="nil"/>
              <w:bottom w:val="nil"/>
              <w:right w:val="single" w:sz="4" w:space="0" w:color="auto"/>
            </w:tcBorders>
            <w:shd w:val="clear" w:color="000000" w:fill="FFFFFF"/>
            <w:noWrap/>
            <w:vAlign w:val="center"/>
            <w:hideMark/>
          </w:tcPr>
          <w:p w14:paraId="18BAC056"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0923 Trabajo social y orientación </w:t>
            </w:r>
          </w:p>
        </w:tc>
      </w:tr>
      <w:tr w:rsidR="005926FF" w:rsidRPr="005926FF" w14:paraId="2F56C205" w14:textId="77777777" w:rsidTr="000965F8">
        <w:trPr>
          <w:trHeight w:val="300"/>
        </w:trPr>
        <w:tc>
          <w:tcPr>
            <w:tcW w:w="12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ADF048" w14:textId="77777777" w:rsidR="005926FF" w:rsidRPr="005926FF" w:rsidRDefault="005926FF" w:rsidP="000965F8">
            <w:pPr>
              <w:jc w:val="left"/>
              <w:rPr>
                <w:color w:val="000000"/>
                <w:sz w:val="18"/>
                <w:szCs w:val="18"/>
                <w:lang w:eastAsia="es-EC"/>
              </w:rPr>
            </w:pPr>
            <w:r w:rsidRPr="005926FF">
              <w:rPr>
                <w:color w:val="000000"/>
                <w:sz w:val="18"/>
                <w:szCs w:val="18"/>
                <w:lang w:eastAsia="es-EC"/>
              </w:rPr>
              <w:t>10 Servicios</w:t>
            </w:r>
          </w:p>
        </w:tc>
        <w:tc>
          <w:tcPr>
            <w:tcW w:w="1452" w:type="pct"/>
            <w:vMerge w:val="restart"/>
            <w:tcBorders>
              <w:top w:val="nil"/>
              <w:left w:val="single" w:sz="4" w:space="0" w:color="auto"/>
              <w:bottom w:val="single" w:sz="4" w:space="0" w:color="000000"/>
              <w:right w:val="nil"/>
            </w:tcBorders>
            <w:shd w:val="clear" w:color="000000" w:fill="FFFFFF"/>
            <w:noWrap/>
            <w:vAlign w:val="center"/>
            <w:hideMark/>
          </w:tcPr>
          <w:p w14:paraId="6AE7CDEC"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101 Servicios personales </w:t>
            </w:r>
          </w:p>
        </w:tc>
        <w:tc>
          <w:tcPr>
            <w:tcW w:w="2296" w:type="pct"/>
            <w:tcBorders>
              <w:top w:val="single" w:sz="4" w:space="0" w:color="auto"/>
              <w:left w:val="single" w:sz="4" w:space="0" w:color="auto"/>
              <w:bottom w:val="nil"/>
              <w:right w:val="single" w:sz="4" w:space="0" w:color="auto"/>
            </w:tcBorders>
            <w:shd w:val="clear" w:color="000000" w:fill="FFFFFF"/>
            <w:noWrap/>
            <w:vAlign w:val="center"/>
            <w:hideMark/>
          </w:tcPr>
          <w:p w14:paraId="59D3D9C8"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1011 Servicios domésticos </w:t>
            </w:r>
          </w:p>
        </w:tc>
      </w:tr>
      <w:tr w:rsidR="005926FF" w:rsidRPr="005926FF" w14:paraId="6540F701"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2E5E1707"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nil"/>
            </w:tcBorders>
            <w:vAlign w:val="center"/>
            <w:hideMark/>
          </w:tcPr>
          <w:p w14:paraId="6AA63FE2"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000000" w:fill="FFFFFF"/>
            <w:noWrap/>
            <w:vAlign w:val="center"/>
            <w:hideMark/>
          </w:tcPr>
          <w:p w14:paraId="06EDA0DD" w14:textId="77777777" w:rsidR="005926FF" w:rsidRPr="005926FF" w:rsidRDefault="005926FF" w:rsidP="000965F8">
            <w:pPr>
              <w:jc w:val="left"/>
              <w:rPr>
                <w:color w:val="000000"/>
                <w:sz w:val="18"/>
                <w:szCs w:val="18"/>
                <w:lang w:eastAsia="es-EC"/>
              </w:rPr>
            </w:pPr>
            <w:r w:rsidRPr="005926FF">
              <w:rPr>
                <w:color w:val="000000"/>
                <w:sz w:val="18"/>
                <w:szCs w:val="18"/>
                <w:lang w:eastAsia="es-EC"/>
              </w:rPr>
              <w:t>1012 Peluquería y tratamientos de belleza</w:t>
            </w:r>
          </w:p>
        </w:tc>
      </w:tr>
      <w:tr w:rsidR="005926FF" w:rsidRPr="005926FF" w14:paraId="1D7A07BB"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0850CE76"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nil"/>
            </w:tcBorders>
            <w:vAlign w:val="center"/>
            <w:hideMark/>
          </w:tcPr>
          <w:p w14:paraId="1F0D4A54"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auto" w:fill="auto"/>
            <w:vAlign w:val="center"/>
            <w:hideMark/>
          </w:tcPr>
          <w:p w14:paraId="5BE93A9A"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1013 Hoteleria, restaurantes y servicios de banquetes </w:t>
            </w:r>
          </w:p>
        </w:tc>
      </w:tr>
      <w:tr w:rsidR="005926FF" w:rsidRPr="005926FF" w14:paraId="3B140DDB"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6D8745FB"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nil"/>
            </w:tcBorders>
            <w:vAlign w:val="center"/>
            <w:hideMark/>
          </w:tcPr>
          <w:p w14:paraId="79949F19"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nil"/>
              <w:right w:val="single" w:sz="4" w:space="0" w:color="auto"/>
            </w:tcBorders>
            <w:shd w:val="clear" w:color="000000" w:fill="FFFFFF"/>
            <w:vAlign w:val="center"/>
            <w:hideMark/>
          </w:tcPr>
          <w:p w14:paraId="55A87818" w14:textId="77777777" w:rsidR="005926FF" w:rsidRPr="005926FF" w:rsidRDefault="005926FF" w:rsidP="000965F8">
            <w:pPr>
              <w:jc w:val="left"/>
              <w:rPr>
                <w:color w:val="000000"/>
                <w:sz w:val="18"/>
                <w:szCs w:val="18"/>
                <w:lang w:eastAsia="es-EC"/>
              </w:rPr>
            </w:pPr>
            <w:r w:rsidRPr="005926FF">
              <w:rPr>
                <w:color w:val="000000"/>
                <w:sz w:val="18"/>
                <w:szCs w:val="18"/>
                <w:lang w:eastAsia="es-EC"/>
              </w:rPr>
              <w:t>1014 Deportes</w:t>
            </w:r>
          </w:p>
        </w:tc>
      </w:tr>
      <w:tr w:rsidR="005926FF" w:rsidRPr="005926FF" w14:paraId="10F57AAF"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0B645BEF"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nil"/>
            </w:tcBorders>
            <w:vAlign w:val="center"/>
            <w:hideMark/>
          </w:tcPr>
          <w:p w14:paraId="24279D58" w14:textId="77777777" w:rsidR="005926FF" w:rsidRPr="005926FF" w:rsidRDefault="005926FF" w:rsidP="000965F8">
            <w:pPr>
              <w:jc w:val="left"/>
              <w:rPr>
                <w:color w:val="000000"/>
                <w:sz w:val="18"/>
                <w:szCs w:val="18"/>
                <w:lang w:eastAsia="es-EC"/>
              </w:rPr>
            </w:pPr>
          </w:p>
        </w:tc>
        <w:tc>
          <w:tcPr>
            <w:tcW w:w="2296" w:type="pct"/>
            <w:tcBorders>
              <w:top w:val="nil"/>
              <w:left w:val="single" w:sz="4" w:space="0" w:color="auto"/>
              <w:bottom w:val="single" w:sz="4" w:space="0" w:color="auto"/>
              <w:right w:val="single" w:sz="4" w:space="0" w:color="auto"/>
            </w:tcBorders>
            <w:shd w:val="clear" w:color="000000" w:fill="FFFFFF"/>
            <w:vAlign w:val="center"/>
            <w:hideMark/>
          </w:tcPr>
          <w:p w14:paraId="1ECBF151" w14:textId="77777777" w:rsidR="005926FF" w:rsidRPr="005926FF" w:rsidRDefault="005926FF" w:rsidP="000965F8">
            <w:pPr>
              <w:jc w:val="left"/>
              <w:rPr>
                <w:color w:val="000000"/>
                <w:sz w:val="18"/>
                <w:szCs w:val="18"/>
                <w:lang w:eastAsia="es-EC"/>
              </w:rPr>
            </w:pPr>
            <w:r w:rsidRPr="005926FF">
              <w:rPr>
                <w:color w:val="000000"/>
                <w:sz w:val="18"/>
                <w:szCs w:val="18"/>
                <w:lang w:eastAsia="es-EC"/>
              </w:rPr>
              <w:t>1015 Viajes, turismo y actividades recreativas</w:t>
            </w:r>
          </w:p>
        </w:tc>
      </w:tr>
      <w:tr w:rsidR="005926FF" w:rsidRPr="005926FF" w14:paraId="2B3C8F77"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34703F47"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384701"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102 Servicios de higiene y salud ocupacional </w:t>
            </w:r>
          </w:p>
        </w:tc>
        <w:tc>
          <w:tcPr>
            <w:tcW w:w="2296" w:type="pct"/>
            <w:tcBorders>
              <w:top w:val="nil"/>
              <w:left w:val="nil"/>
              <w:bottom w:val="nil"/>
              <w:right w:val="single" w:sz="4" w:space="0" w:color="auto"/>
            </w:tcBorders>
            <w:shd w:val="clear" w:color="000000" w:fill="FFFFFF"/>
            <w:noWrap/>
            <w:vAlign w:val="center"/>
            <w:hideMark/>
          </w:tcPr>
          <w:p w14:paraId="7708E4C0"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1021 Sanamiento de la comunidad </w:t>
            </w:r>
          </w:p>
        </w:tc>
      </w:tr>
      <w:tr w:rsidR="005926FF" w:rsidRPr="005926FF" w14:paraId="4A95B372"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4D58897E"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589F88A1"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7B496ADE"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1022 Salud y protección laboral </w:t>
            </w:r>
          </w:p>
        </w:tc>
      </w:tr>
      <w:tr w:rsidR="005926FF" w:rsidRPr="005926FF" w14:paraId="4B2937D8"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6C11EC5C" w14:textId="77777777" w:rsidR="005926FF" w:rsidRPr="005926FF" w:rsidRDefault="005926FF" w:rsidP="000965F8">
            <w:pPr>
              <w:jc w:val="left"/>
              <w:rPr>
                <w:color w:val="000000"/>
                <w:sz w:val="18"/>
                <w:szCs w:val="18"/>
                <w:lang w:eastAsia="es-EC"/>
              </w:rPr>
            </w:pPr>
          </w:p>
        </w:tc>
        <w:tc>
          <w:tcPr>
            <w:tcW w:w="14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A57E5C"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103 Servicios de seguridad </w:t>
            </w:r>
          </w:p>
        </w:tc>
        <w:tc>
          <w:tcPr>
            <w:tcW w:w="2296" w:type="pct"/>
            <w:tcBorders>
              <w:top w:val="nil"/>
              <w:left w:val="nil"/>
              <w:bottom w:val="nil"/>
              <w:right w:val="single" w:sz="4" w:space="0" w:color="auto"/>
            </w:tcBorders>
            <w:shd w:val="clear" w:color="000000" w:fill="FFFFFF"/>
            <w:noWrap/>
            <w:vAlign w:val="center"/>
            <w:hideMark/>
          </w:tcPr>
          <w:p w14:paraId="15ED497F"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1031 Educación militar y de defensa </w:t>
            </w:r>
          </w:p>
        </w:tc>
      </w:tr>
      <w:tr w:rsidR="005926FF" w:rsidRPr="005926FF" w14:paraId="289ECBB4"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075047D8" w14:textId="77777777" w:rsidR="005926FF" w:rsidRPr="005926FF" w:rsidRDefault="005926FF" w:rsidP="000965F8">
            <w:pPr>
              <w:jc w:val="left"/>
              <w:rPr>
                <w:color w:val="000000"/>
                <w:sz w:val="18"/>
                <w:szCs w:val="18"/>
                <w:lang w:eastAsia="es-EC"/>
              </w:rPr>
            </w:pPr>
          </w:p>
        </w:tc>
        <w:tc>
          <w:tcPr>
            <w:tcW w:w="1452" w:type="pct"/>
            <w:vMerge/>
            <w:tcBorders>
              <w:top w:val="nil"/>
              <w:left w:val="single" w:sz="4" w:space="0" w:color="auto"/>
              <w:bottom w:val="single" w:sz="4" w:space="0" w:color="000000"/>
              <w:right w:val="single" w:sz="4" w:space="0" w:color="auto"/>
            </w:tcBorders>
            <w:vAlign w:val="center"/>
            <w:hideMark/>
          </w:tcPr>
          <w:p w14:paraId="2DE0CBF0" w14:textId="77777777" w:rsidR="005926FF" w:rsidRPr="005926FF" w:rsidRDefault="005926FF" w:rsidP="000965F8">
            <w:pPr>
              <w:jc w:val="left"/>
              <w:rPr>
                <w:color w:val="000000"/>
                <w:sz w:val="18"/>
                <w:szCs w:val="18"/>
                <w:lang w:eastAsia="es-EC"/>
              </w:rPr>
            </w:pPr>
          </w:p>
        </w:tc>
        <w:tc>
          <w:tcPr>
            <w:tcW w:w="2296" w:type="pct"/>
            <w:tcBorders>
              <w:top w:val="nil"/>
              <w:left w:val="nil"/>
              <w:bottom w:val="single" w:sz="4" w:space="0" w:color="auto"/>
              <w:right w:val="single" w:sz="4" w:space="0" w:color="auto"/>
            </w:tcBorders>
            <w:shd w:val="clear" w:color="000000" w:fill="FFFFFF"/>
            <w:noWrap/>
            <w:vAlign w:val="center"/>
            <w:hideMark/>
          </w:tcPr>
          <w:p w14:paraId="23FC7EF2"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1032 Protección de las personas y de la propiedad </w:t>
            </w:r>
          </w:p>
        </w:tc>
      </w:tr>
      <w:tr w:rsidR="005926FF" w:rsidRPr="005926FF" w14:paraId="58A0D8E4" w14:textId="77777777" w:rsidTr="000965F8">
        <w:trPr>
          <w:trHeight w:val="30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6EF97E4C" w14:textId="77777777" w:rsidR="005926FF" w:rsidRPr="005926FF" w:rsidRDefault="005926FF" w:rsidP="000965F8">
            <w:pPr>
              <w:jc w:val="left"/>
              <w:rPr>
                <w:color w:val="000000"/>
                <w:sz w:val="18"/>
                <w:szCs w:val="18"/>
                <w:lang w:eastAsia="es-EC"/>
              </w:rPr>
            </w:pPr>
          </w:p>
        </w:tc>
        <w:tc>
          <w:tcPr>
            <w:tcW w:w="1452" w:type="pct"/>
            <w:tcBorders>
              <w:top w:val="nil"/>
              <w:left w:val="nil"/>
              <w:bottom w:val="single" w:sz="4" w:space="0" w:color="auto"/>
              <w:right w:val="single" w:sz="4" w:space="0" w:color="auto"/>
            </w:tcBorders>
            <w:shd w:val="clear" w:color="auto" w:fill="auto"/>
            <w:noWrap/>
            <w:vAlign w:val="center"/>
            <w:hideMark/>
          </w:tcPr>
          <w:p w14:paraId="746F1581"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104 Servicos de transporte </w:t>
            </w:r>
          </w:p>
        </w:tc>
        <w:tc>
          <w:tcPr>
            <w:tcW w:w="2296" w:type="pct"/>
            <w:tcBorders>
              <w:top w:val="nil"/>
              <w:left w:val="nil"/>
              <w:bottom w:val="single" w:sz="4" w:space="0" w:color="auto"/>
              <w:right w:val="single" w:sz="4" w:space="0" w:color="auto"/>
            </w:tcBorders>
            <w:shd w:val="clear" w:color="auto" w:fill="auto"/>
            <w:noWrap/>
            <w:vAlign w:val="center"/>
            <w:hideMark/>
          </w:tcPr>
          <w:p w14:paraId="6498E548" w14:textId="77777777" w:rsidR="005926FF" w:rsidRPr="005926FF" w:rsidRDefault="005926FF" w:rsidP="000965F8">
            <w:pPr>
              <w:jc w:val="left"/>
              <w:rPr>
                <w:color w:val="000000"/>
                <w:sz w:val="18"/>
                <w:szCs w:val="18"/>
                <w:lang w:eastAsia="es-EC"/>
              </w:rPr>
            </w:pPr>
            <w:r w:rsidRPr="005926FF">
              <w:rPr>
                <w:color w:val="000000"/>
                <w:sz w:val="18"/>
                <w:szCs w:val="18"/>
                <w:lang w:eastAsia="es-EC"/>
              </w:rPr>
              <w:t xml:space="preserve">1041 Servicos de trabnsporte </w:t>
            </w:r>
          </w:p>
        </w:tc>
      </w:tr>
    </w:tbl>
    <w:p w14:paraId="2DAD8596" w14:textId="77777777" w:rsidR="000965F8" w:rsidRDefault="000965F8" w:rsidP="005926FF"/>
    <w:p w14:paraId="74EA8E66" w14:textId="77777777" w:rsidR="00166341" w:rsidRDefault="00166341" w:rsidP="005926FF">
      <w:pPr>
        <w:rPr>
          <w:b/>
        </w:rPr>
      </w:pPr>
      <w:r w:rsidRPr="00166341">
        <w:rPr>
          <w:b/>
        </w:rPr>
        <w:t>Líneas de investigación</w:t>
      </w:r>
    </w:p>
    <w:tbl>
      <w:tblPr>
        <w:tblW w:w="0" w:type="auto"/>
        <w:tblCellMar>
          <w:left w:w="70" w:type="dxa"/>
          <w:right w:w="70" w:type="dxa"/>
        </w:tblCellMar>
        <w:tblLook w:val="04A0" w:firstRow="1" w:lastRow="0" w:firstColumn="1" w:lastColumn="0" w:noHBand="0" w:noVBand="1"/>
      </w:tblPr>
      <w:tblGrid>
        <w:gridCol w:w="4052"/>
        <w:gridCol w:w="4786"/>
      </w:tblGrid>
      <w:tr w:rsidR="00166341" w:rsidRPr="00166341" w14:paraId="11608B13" w14:textId="77777777" w:rsidTr="00166341">
        <w:trPr>
          <w:trHeight w:val="300"/>
        </w:trPr>
        <w:tc>
          <w:tcPr>
            <w:tcW w:w="0" w:type="auto"/>
            <w:gridSpan w:val="2"/>
            <w:tcBorders>
              <w:top w:val="nil"/>
              <w:left w:val="nil"/>
              <w:bottom w:val="nil"/>
              <w:right w:val="nil"/>
            </w:tcBorders>
            <w:shd w:val="clear" w:color="000000" w:fill="5B9BD5"/>
            <w:noWrap/>
            <w:vAlign w:val="bottom"/>
            <w:hideMark/>
          </w:tcPr>
          <w:p w14:paraId="6565E71F" w14:textId="77777777" w:rsidR="00166341" w:rsidRPr="00166341" w:rsidRDefault="00166341" w:rsidP="00166341">
            <w:pPr>
              <w:jc w:val="left"/>
              <w:rPr>
                <w:b/>
                <w:sz w:val="20"/>
                <w:szCs w:val="20"/>
                <w:lang w:eastAsia="es-EC"/>
              </w:rPr>
            </w:pPr>
            <w:r w:rsidRPr="00166341">
              <w:rPr>
                <w:b/>
                <w:sz w:val="20"/>
                <w:szCs w:val="20"/>
                <w:lang w:eastAsia="es-EC"/>
              </w:rPr>
              <w:t>LÍNEAS DE INVESTIGACIÓN DEL INSTITUTO SUPERIOR TECNOLÓGICO TENA</w:t>
            </w:r>
          </w:p>
        </w:tc>
      </w:tr>
      <w:tr w:rsidR="00F24287" w:rsidRPr="00166341" w14:paraId="568B7753" w14:textId="77777777" w:rsidTr="00F24287">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FC40037" w14:textId="77777777" w:rsidR="00166341" w:rsidRPr="00166341" w:rsidRDefault="00166341" w:rsidP="00166341">
            <w:pPr>
              <w:jc w:val="center"/>
              <w:rPr>
                <w:b/>
                <w:sz w:val="20"/>
                <w:szCs w:val="20"/>
                <w:lang w:eastAsia="es-EC"/>
              </w:rPr>
            </w:pPr>
            <w:r w:rsidRPr="00166341">
              <w:rPr>
                <w:b/>
                <w:sz w:val="20"/>
                <w:szCs w:val="20"/>
                <w:lang w:eastAsia="es-EC"/>
              </w:rPr>
              <w:t>Líneas</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D490D2E" w14:textId="77777777" w:rsidR="00166341" w:rsidRPr="00166341" w:rsidRDefault="00166341" w:rsidP="00166341">
            <w:pPr>
              <w:jc w:val="center"/>
              <w:rPr>
                <w:b/>
                <w:sz w:val="20"/>
                <w:szCs w:val="20"/>
                <w:lang w:eastAsia="es-EC"/>
              </w:rPr>
            </w:pPr>
            <w:r w:rsidRPr="00166341">
              <w:rPr>
                <w:b/>
                <w:sz w:val="20"/>
                <w:szCs w:val="20"/>
                <w:lang w:eastAsia="es-EC"/>
              </w:rPr>
              <w:t>Sub-líneas</w:t>
            </w:r>
          </w:p>
        </w:tc>
      </w:tr>
      <w:tr w:rsidR="00166341" w:rsidRPr="00166341" w14:paraId="179EC8C0" w14:textId="77777777" w:rsidTr="00166341">
        <w:trPr>
          <w:trHeight w:val="65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D8E48" w14:textId="77777777" w:rsidR="00166341" w:rsidRPr="00166341" w:rsidRDefault="00166341" w:rsidP="00166341">
            <w:pPr>
              <w:jc w:val="center"/>
              <w:rPr>
                <w:sz w:val="20"/>
                <w:szCs w:val="20"/>
                <w:lang w:eastAsia="es-EC"/>
              </w:rPr>
            </w:pPr>
            <w:r w:rsidRPr="00166341">
              <w:rPr>
                <w:sz w:val="20"/>
                <w:szCs w:val="20"/>
                <w:lang w:eastAsia="es-EC"/>
              </w:rPr>
              <w:t>TECNOLOGÍAS DE LA INFORMACIÓN Y COMUNICACIÓN</w:t>
            </w:r>
          </w:p>
        </w:tc>
        <w:tc>
          <w:tcPr>
            <w:tcW w:w="0" w:type="auto"/>
            <w:tcBorders>
              <w:top w:val="nil"/>
              <w:left w:val="nil"/>
              <w:bottom w:val="single" w:sz="4" w:space="0" w:color="auto"/>
              <w:right w:val="single" w:sz="4" w:space="0" w:color="auto"/>
            </w:tcBorders>
            <w:shd w:val="clear" w:color="auto" w:fill="auto"/>
            <w:vAlign w:val="center"/>
            <w:hideMark/>
          </w:tcPr>
          <w:p w14:paraId="68F845E8" w14:textId="77777777" w:rsidR="00166341" w:rsidRPr="00166341" w:rsidRDefault="00166341" w:rsidP="00166341">
            <w:pPr>
              <w:jc w:val="left"/>
              <w:rPr>
                <w:sz w:val="20"/>
                <w:szCs w:val="20"/>
                <w:lang w:eastAsia="es-EC"/>
              </w:rPr>
            </w:pPr>
            <w:r w:rsidRPr="00166341">
              <w:rPr>
                <w:sz w:val="20"/>
                <w:szCs w:val="20"/>
                <w:lang w:eastAsia="es-EC"/>
              </w:rPr>
              <w:t>Integración intercultural en las tecnologías de la</w:t>
            </w:r>
            <w:r w:rsidRPr="00166341">
              <w:rPr>
                <w:sz w:val="20"/>
                <w:szCs w:val="20"/>
                <w:lang w:eastAsia="es-EC"/>
              </w:rPr>
              <w:br/>
              <w:t>información y comunicación</w:t>
            </w:r>
          </w:p>
        </w:tc>
      </w:tr>
      <w:tr w:rsidR="00166341" w:rsidRPr="00166341" w14:paraId="7797048C" w14:textId="77777777" w:rsidTr="0016634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81DB4"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1DE865D3" w14:textId="77777777" w:rsidR="00166341" w:rsidRPr="00166341" w:rsidRDefault="00166341" w:rsidP="00166341">
            <w:pPr>
              <w:jc w:val="left"/>
              <w:rPr>
                <w:sz w:val="20"/>
                <w:szCs w:val="20"/>
                <w:lang w:eastAsia="es-EC"/>
              </w:rPr>
            </w:pPr>
            <w:r w:rsidRPr="00166341">
              <w:rPr>
                <w:sz w:val="20"/>
                <w:szCs w:val="20"/>
                <w:lang w:eastAsia="es-EC"/>
              </w:rPr>
              <w:t>Desarrollo de software</w:t>
            </w:r>
          </w:p>
        </w:tc>
      </w:tr>
      <w:tr w:rsidR="00166341" w:rsidRPr="00166341" w14:paraId="0571E70C"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67833"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628E3AC8" w14:textId="77777777" w:rsidR="00166341" w:rsidRPr="00166341" w:rsidRDefault="00166341" w:rsidP="00166341">
            <w:pPr>
              <w:jc w:val="left"/>
              <w:rPr>
                <w:sz w:val="20"/>
                <w:szCs w:val="20"/>
                <w:lang w:eastAsia="es-EC"/>
              </w:rPr>
            </w:pPr>
            <w:r w:rsidRPr="00166341">
              <w:rPr>
                <w:sz w:val="20"/>
                <w:szCs w:val="20"/>
                <w:lang w:eastAsia="es-EC"/>
              </w:rPr>
              <w:t>Gestión y modelamiento de base de datos</w:t>
            </w:r>
          </w:p>
        </w:tc>
      </w:tr>
      <w:tr w:rsidR="00166341" w:rsidRPr="00166341" w14:paraId="24B9910D"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96968"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4D0DC7DF" w14:textId="77777777" w:rsidR="00166341" w:rsidRPr="00166341" w:rsidRDefault="00166341" w:rsidP="00166341">
            <w:pPr>
              <w:jc w:val="left"/>
              <w:rPr>
                <w:sz w:val="20"/>
                <w:szCs w:val="20"/>
                <w:lang w:eastAsia="es-EC"/>
              </w:rPr>
            </w:pPr>
            <w:r w:rsidRPr="00166341">
              <w:rPr>
                <w:sz w:val="20"/>
                <w:szCs w:val="20"/>
                <w:lang w:eastAsia="es-EC"/>
              </w:rPr>
              <w:t>Gestión de proyectos tecnológicos</w:t>
            </w:r>
          </w:p>
        </w:tc>
      </w:tr>
      <w:tr w:rsidR="00166341" w:rsidRPr="00166341" w14:paraId="03A25E2E"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E6DCB"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24C70F4A" w14:textId="77777777" w:rsidR="00166341" w:rsidRPr="00166341" w:rsidRDefault="00166341" w:rsidP="00166341">
            <w:pPr>
              <w:jc w:val="left"/>
              <w:rPr>
                <w:sz w:val="20"/>
                <w:szCs w:val="20"/>
                <w:lang w:eastAsia="es-EC"/>
              </w:rPr>
            </w:pPr>
            <w:r w:rsidRPr="00166341">
              <w:rPr>
                <w:sz w:val="20"/>
                <w:szCs w:val="20"/>
                <w:lang w:eastAsia="es-EC"/>
              </w:rPr>
              <w:t>Calidad en el desarrollo de software</w:t>
            </w:r>
          </w:p>
        </w:tc>
      </w:tr>
      <w:tr w:rsidR="00166341" w:rsidRPr="00166341" w14:paraId="2FAD8736"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3CB74"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37A0D238" w14:textId="77777777" w:rsidR="00166341" w:rsidRPr="00166341" w:rsidRDefault="00166341" w:rsidP="00166341">
            <w:pPr>
              <w:jc w:val="left"/>
              <w:rPr>
                <w:sz w:val="20"/>
                <w:szCs w:val="20"/>
                <w:lang w:eastAsia="es-EC"/>
              </w:rPr>
            </w:pPr>
            <w:r w:rsidRPr="00166341">
              <w:rPr>
                <w:sz w:val="20"/>
                <w:szCs w:val="20"/>
                <w:lang w:eastAsia="es-EC"/>
              </w:rPr>
              <w:t>Automatización y control de procesos</w:t>
            </w:r>
          </w:p>
        </w:tc>
      </w:tr>
      <w:tr w:rsidR="00166341" w:rsidRPr="00166341" w14:paraId="1ED289E2"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8E66E"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4F1CCC32" w14:textId="77777777" w:rsidR="00166341" w:rsidRPr="00166341" w:rsidRDefault="00166341" w:rsidP="00166341">
            <w:pPr>
              <w:jc w:val="left"/>
              <w:rPr>
                <w:sz w:val="20"/>
                <w:szCs w:val="20"/>
                <w:lang w:eastAsia="es-EC"/>
              </w:rPr>
            </w:pPr>
            <w:r w:rsidRPr="00166341">
              <w:rPr>
                <w:sz w:val="20"/>
                <w:szCs w:val="20"/>
                <w:lang w:eastAsia="es-EC"/>
              </w:rPr>
              <w:t>Redes y sistemas operativos</w:t>
            </w:r>
          </w:p>
        </w:tc>
      </w:tr>
      <w:tr w:rsidR="00166341" w:rsidRPr="00166341" w14:paraId="46C8C2D4"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07646"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42C626BC" w14:textId="77777777" w:rsidR="00166341" w:rsidRPr="00166341" w:rsidRDefault="00166341" w:rsidP="00166341">
            <w:pPr>
              <w:jc w:val="left"/>
              <w:rPr>
                <w:sz w:val="20"/>
                <w:szCs w:val="20"/>
                <w:lang w:eastAsia="es-EC"/>
              </w:rPr>
            </w:pPr>
            <w:r w:rsidRPr="00166341">
              <w:rPr>
                <w:sz w:val="20"/>
                <w:szCs w:val="20"/>
                <w:lang w:eastAsia="es-EC"/>
              </w:rPr>
              <w:t>Legislación informática nacional, regional y global</w:t>
            </w:r>
          </w:p>
        </w:tc>
      </w:tr>
      <w:tr w:rsidR="00166341" w:rsidRPr="00166341" w14:paraId="20D15972"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71243"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21B4669D" w14:textId="77777777" w:rsidR="00166341" w:rsidRPr="00166341" w:rsidRDefault="00166341" w:rsidP="00166341">
            <w:pPr>
              <w:jc w:val="left"/>
              <w:rPr>
                <w:sz w:val="20"/>
                <w:szCs w:val="20"/>
                <w:lang w:eastAsia="es-EC"/>
              </w:rPr>
            </w:pPr>
            <w:r w:rsidRPr="00166341">
              <w:rPr>
                <w:sz w:val="20"/>
                <w:szCs w:val="20"/>
                <w:lang w:eastAsia="es-EC"/>
              </w:rPr>
              <w:t>Gestión de seguridad informática</w:t>
            </w:r>
          </w:p>
        </w:tc>
      </w:tr>
      <w:tr w:rsidR="00166341" w:rsidRPr="00166341" w14:paraId="4C41CBFC" w14:textId="77777777" w:rsidTr="00166341">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3E09" w14:textId="77777777" w:rsidR="00166341" w:rsidRPr="00166341" w:rsidRDefault="00166341" w:rsidP="00166341">
            <w:pPr>
              <w:jc w:val="center"/>
              <w:rPr>
                <w:sz w:val="20"/>
                <w:szCs w:val="20"/>
                <w:lang w:eastAsia="es-EC"/>
              </w:rPr>
            </w:pPr>
            <w:r w:rsidRPr="00166341">
              <w:rPr>
                <w:sz w:val="20"/>
                <w:szCs w:val="20"/>
                <w:lang w:eastAsia="es-EC"/>
              </w:rPr>
              <w:lastRenderedPageBreak/>
              <w:t>ADMINISTRACIÓN DE EMPRESAS</w:t>
            </w:r>
          </w:p>
        </w:tc>
        <w:tc>
          <w:tcPr>
            <w:tcW w:w="0" w:type="auto"/>
            <w:tcBorders>
              <w:top w:val="nil"/>
              <w:left w:val="nil"/>
              <w:bottom w:val="single" w:sz="4" w:space="0" w:color="auto"/>
              <w:right w:val="single" w:sz="4" w:space="0" w:color="auto"/>
            </w:tcBorders>
            <w:shd w:val="clear" w:color="auto" w:fill="auto"/>
            <w:vAlign w:val="center"/>
            <w:hideMark/>
          </w:tcPr>
          <w:p w14:paraId="1F95AE05" w14:textId="77777777" w:rsidR="00166341" w:rsidRPr="00166341" w:rsidRDefault="00166341" w:rsidP="00166341">
            <w:pPr>
              <w:jc w:val="left"/>
              <w:rPr>
                <w:sz w:val="20"/>
                <w:szCs w:val="20"/>
                <w:lang w:eastAsia="es-EC"/>
              </w:rPr>
            </w:pPr>
            <w:r w:rsidRPr="00166341">
              <w:rPr>
                <w:sz w:val="20"/>
                <w:szCs w:val="20"/>
                <w:lang w:eastAsia="es-EC"/>
              </w:rPr>
              <w:t>Responsabilidad Social – Ambiental en la Administración de Empresas públicas y privadas.</w:t>
            </w:r>
          </w:p>
        </w:tc>
      </w:tr>
      <w:tr w:rsidR="00166341" w:rsidRPr="00166341" w14:paraId="238E2FF3" w14:textId="77777777" w:rsidTr="0016634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B580B"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vAlign w:val="center"/>
            <w:hideMark/>
          </w:tcPr>
          <w:p w14:paraId="66AD5B23" w14:textId="77777777" w:rsidR="00166341" w:rsidRPr="00166341" w:rsidRDefault="00166341" w:rsidP="00166341">
            <w:pPr>
              <w:jc w:val="left"/>
              <w:rPr>
                <w:sz w:val="20"/>
                <w:szCs w:val="20"/>
                <w:lang w:eastAsia="es-EC"/>
              </w:rPr>
            </w:pPr>
            <w:r w:rsidRPr="00166341">
              <w:rPr>
                <w:sz w:val="20"/>
                <w:szCs w:val="20"/>
                <w:lang w:eastAsia="es-EC"/>
              </w:rPr>
              <w:t>Aseguramiento de la Calidad de las Empresas públicas y privadas.</w:t>
            </w:r>
          </w:p>
        </w:tc>
      </w:tr>
      <w:tr w:rsidR="00166341" w:rsidRPr="00166341" w14:paraId="4A480815" w14:textId="77777777" w:rsidTr="0016634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235C7"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vAlign w:val="center"/>
            <w:hideMark/>
          </w:tcPr>
          <w:p w14:paraId="3B65C51F" w14:textId="77777777" w:rsidR="00166341" w:rsidRPr="00166341" w:rsidRDefault="00166341" w:rsidP="00166341">
            <w:pPr>
              <w:jc w:val="left"/>
              <w:rPr>
                <w:sz w:val="20"/>
                <w:szCs w:val="20"/>
                <w:lang w:eastAsia="es-EC"/>
              </w:rPr>
            </w:pPr>
            <w:r w:rsidRPr="00166341">
              <w:rPr>
                <w:sz w:val="20"/>
                <w:szCs w:val="20"/>
                <w:lang w:eastAsia="es-EC"/>
              </w:rPr>
              <w:t>El Desarrollo del Talento Humano y las Empresas públicas y privadas.</w:t>
            </w:r>
          </w:p>
        </w:tc>
      </w:tr>
      <w:tr w:rsidR="00166341" w:rsidRPr="00166341" w14:paraId="32B2566A"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AF4F4"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4A4420FD" w14:textId="77777777" w:rsidR="00166341" w:rsidRPr="00166341" w:rsidRDefault="00166341" w:rsidP="00166341">
            <w:pPr>
              <w:jc w:val="left"/>
              <w:rPr>
                <w:sz w:val="20"/>
                <w:szCs w:val="20"/>
                <w:lang w:eastAsia="es-EC"/>
              </w:rPr>
            </w:pPr>
            <w:r w:rsidRPr="00166341">
              <w:rPr>
                <w:sz w:val="20"/>
                <w:szCs w:val="20"/>
                <w:lang w:eastAsia="es-EC"/>
              </w:rPr>
              <w:t>Economía empresarial</w:t>
            </w:r>
          </w:p>
        </w:tc>
      </w:tr>
      <w:tr w:rsidR="00166341" w:rsidRPr="00166341" w14:paraId="1DC76A56" w14:textId="77777777" w:rsidTr="00166341">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9E570" w14:textId="77777777" w:rsidR="00166341" w:rsidRPr="00166341" w:rsidRDefault="00166341" w:rsidP="00166341">
            <w:pPr>
              <w:jc w:val="center"/>
              <w:rPr>
                <w:sz w:val="20"/>
                <w:szCs w:val="20"/>
                <w:lang w:eastAsia="es-EC"/>
              </w:rPr>
            </w:pPr>
            <w:r w:rsidRPr="00166341">
              <w:rPr>
                <w:sz w:val="20"/>
                <w:szCs w:val="20"/>
                <w:lang w:eastAsia="es-EC"/>
              </w:rPr>
              <w:t>DESARROLLO SOSTENIBLE, APRENDIZAJE Y DIVERSIDAD CULTURAL</w:t>
            </w:r>
          </w:p>
        </w:tc>
        <w:tc>
          <w:tcPr>
            <w:tcW w:w="0" w:type="auto"/>
            <w:tcBorders>
              <w:top w:val="nil"/>
              <w:left w:val="nil"/>
              <w:bottom w:val="single" w:sz="4" w:space="0" w:color="auto"/>
              <w:right w:val="single" w:sz="4" w:space="0" w:color="auto"/>
            </w:tcBorders>
            <w:shd w:val="clear" w:color="auto" w:fill="auto"/>
            <w:vAlign w:val="center"/>
            <w:hideMark/>
          </w:tcPr>
          <w:p w14:paraId="56D3FE16" w14:textId="2D9FF80E" w:rsidR="00166341" w:rsidRPr="00166341" w:rsidRDefault="004B0BEF" w:rsidP="00166341">
            <w:pPr>
              <w:jc w:val="left"/>
              <w:rPr>
                <w:sz w:val="20"/>
                <w:szCs w:val="20"/>
                <w:lang w:eastAsia="es-EC"/>
              </w:rPr>
            </w:pPr>
            <w:r>
              <w:rPr>
                <w:sz w:val="20"/>
                <w:szCs w:val="20"/>
                <w:lang w:eastAsia="es-EC"/>
              </w:rPr>
              <w:t>I</w:t>
            </w:r>
            <w:r w:rsidR="00166341" w:rsidRPr="00166341">
              <w:rPr>
                <w:sz w:val="20"/>
                <w:szCs w:val="20"/>
                <w:lang w:eastAsia="es-EC"/>
              </w:rPr>
              <w:t xml:space="preserve">mpacto </w:t>
            </w:r>
            <w:r>
              <w:rPr>
                <w:sz w:val="20"/>
                <w:szCs w:val="20"/>
                <w:lang w:eastAsia="es-EC"/>
              </w:rPr>
              <w:t>generado</w:t>
            </w:r>
            <w:r w:rsidR="00166341" w:rsidRPr="00166341">
              <w:rPr>
                <w:sz w:val="20"/>
                <w:szCs w:val="20"/>
                <w:lang w:eastAsia="es-EC"/>
              </w:rPr>
              <w:t xml:space="preserve"> por la actividad turística</w:t>
            </w:r>
          </w:p>
        </w:tc>
      </w:tr>
      <w:tr w:rsidR="00166341" w:rsidRPr="00166341" w14:paraId="51E97AB4"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71EA4"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716F324C" w14:textId="77777777" w:rsidR="00166341" w:rsidRPr="00166341" w:rsidRDefault="00166341" w:rsidP="00166341">
            <w:pPr>
              <w:jc w:val="left"/>
              <w:rPr>
                <w:sz w:val="20"/>
                <w:szCs w:val="20"/>
                <w:lang w:eastAsia="es-EC"/>
              </w:rPr>
            </w:pPr>
            <w:r w:rsidRPr="00166341">
              <w:rPr>
                <w:sz w:val="20"/>
                <w:szCs w:val="20"/>
                <w:lang w:eastAsia="es-EC"/>
              </w:rPr>
              <w:t>Apoyo al desarrollo del turismo comunitario</w:t>
            </w:r>
          </w:p>
        </w:tc>
      </w:tr>
      <w:tr w:rsidR="00166341" w:rsidRPr="00166341" w14:paraId="3FF39CF5"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53737" w14:textId="77777777" w:rsidR="00166341" w:rsidRPr="00166341" w:rsidRDefault="00166341" w:rsidP="00166341">
            <w:pPr>
              <w:jc w:val="center"/>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19F3FB12" w14:textId="77777777" w:rsidR="00166341" w:rsidRPr="00166341" w:rsidRDefault="00166341" w:rsidP="00166341">
            <w:pPr>
              <w:jc w:val="left"/>
              <w:rPr>
                <w:sz w:val="20"/>
                <w:szCs w:val="20"/>
                <w:lang w:eastAsia="es-EC"/>
              </w:rPr>
            </w:pPr>
            <w:r w:rsidRPr="00166341">
              <w:rPr>
                <w:sz w:val="20"/>
                <w:szCs w:val="20"/>
                <w:lang w:eastAsia="es-EC"/>
              </w:rPr>
              <w:t>Turismo y desarrollo local</w:t>
            </w:r>
          </w:p>
        </w:tc>
      </w:tr>
      <w:tr w:rsidR="00166341" w:rsidRPr="00166341" w14:paraId="423F7A3F" w14:textId="77777777" w:rsidTr="00166341">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93E6A" w14:textId="77777777" w:rsidR="00166341" w:rsidRPr="00166341" w:rsidRDefault="00166341" w:rsidP="00166341">
            <w:pPr>
              <w:jc w:val="center"/>
              <w:rPr>
                <w:sz w:val="20"/>
                <w:szCs w:val="20"/>
                <w:lang w:eastAsia="es-EC"/>
              </w:rPr>
            </w:pPr>
            <w:r w:rsidRPr="00166341">
              <w:rPr>
                <w:sz w:val="20"/>
                <w:szCs w:val="20"/>
                <w:lang w:eastAsia="es-EC"/>
              </w:rPr>
              <w:t>DESARROLLO INFANTIL INTEGRAL</w:t>
            </w:r>
          </w:p>
        </w:tc>
        <w:tc>
          <w:tcPr>
            <w:tcW w:w="0" w:type="auto"/>
            <w:tcBorders>
              <w:top w:val="nil"/>
              <w:left w:val="nil"/>
              <w:bottom w:val="single" w:sz="4" w:space="0" w:color="auto"/>
              <w:right w:val="single" w:sz="4" w:space="0" w:color="auto"/>
            </w:tcBorders>
            <w:shd w:val="clear" w:color="auto" w:fill="auto"/>
            <w:vAlign w:val="center"/>
            <w:hideMark/>
          </w:tcPr>
          <w:p w14:paraId="4C3C596D" w14:textId="77777777" w:rsidR="00166341" w:rsidRPr="00166341" w:rsidRDefault="00166341" w:rsidP="00166341">
            <w:pPr>
              <w:jc w:val="left"/>
              <w:rPr>
                <w:sz w:val="20"/>
                <w:szCs w:val="20"/>
                <w:lang w:eastAsia="es-EC"/>
              </w:rPr>
            </w:pPr>
            <w:r w:rsidRPr="00166341">
              <w:rPr>
                <w:sz w:val="20"/>
                <w:szCs w:val="20"/>
                <w:lang w:eastAsia="es-EC"/>
              </w:rPr>
              <w:t>Rol de la familia y la comunidad en los procesos de desarrollo infantil integral</w:t>
            </w:r>
          </w:p>
        </w:tc>
      </w:tr>
      <w:tr w:rsidR="00166341" w:rsidRPr="00166341" w14:paraId="68A7B636"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19FF3"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28A1F7AF" w14:textId="77777777" w:rsidR="00166341" w:rsidRPr="00166341" w:rsidRDefault="00166341" w:rsidP="00166341">
            <w:pPr>
              <w:jc w:val="left"/>
              <w:rPr>
                <w:sz w:val="20"/>
                <w:szCs w:val="20"/>
                <w:lang w:eastAsia="es-EC"/>
              </w:rPr>
            </w:pPr>
            <w:r w:rsidRPr="00166341">
              <w:rPr>
                <w:sz w:val="20"/>
                <w:szCs w:val="20"/>
                <w:lang w:eastAsia="es-EC"/>
              </w:rPr>
              <w:t>Corresponsabilidad entre familia, comunidad</w:t>
            </w:r>
          </w:p>
        </w:tc>
      </w:tr>
      <w:tr w:rsidR="00166341" w:rsidRPr="00166341" w14:paraId="6ACBE22D" w14:textId="77777777" w:rsidTr="0016634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613F5"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vAlign w:val="center"/>
            <w:hideMark/>
          </w:tcPr>
          <w:p w14:paraId="5538456A" w14:textId="77777777" w:rsidR="00166341" w:rsidRPr="00166341" w:rsidRDefault="00166341" w:rsidP="00166341">
            <w:pPr>
              <w:jc w:val="left"/>
              <w:rPr>
                <w:sz w:val="20"/>
                <w:szCs w:val="20"/>
                <w:lang w:eastAsia="es-EC"/>
              </w:rPr>
            </w:pPr>
            <w:r w:rsidRPr="00166341">
              <w:rPr>
                <w:sz w:val="20"/>
                <w:szCs w:val="20"/>
                <w:lang w:eastAsia="es-EC"/>
              </w:rPr>
              <w:t>Intervención para el desarrollo comunitario y su impacto en el desarrollo infantil</w:t>
            </w:r>
          </w:p>
        </w:tc>
      </w:tr>
      <w:tr w:rsidR="00166341" w:rsidRPr="00166341" w14:paraId="25CFDEB6"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0BD0E"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59517A5B" w14:textId="77777777" w:rsidR="00166341" w:rsidRPr="00166341" w:rsidRDefault="00166341" w:rsidP="00166341">
            <w:pPr>
              <w:jc w:val="left"/>
              <w:rPr>
                <w:sz w:val="20"/>
                <w:szCs w:val="20"/>
                <w:lang w:eastAsia="es-EC"/>
              </w:rPr>
            </w:pPr>
            <w:r w:rsidRPr="00166341">
              <w:rPr>
                <w:sz w:val="20"/>
                <w:szCs w:val="20"/>
                <w:lang w:eastAsia="es-EC"/>
              </w:rPr>
              <w:t>Competencias comunicativas</w:t>
            </w:r>
          </w:p>
        </w:tc>
      </w:tr>
      <w:tr w:rsidR="00166341" w:rsidRPr="00166341" w14:paraId="745810E0"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FA3F1"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vAlign w:val="center"/>
            <w:hideMark/>
          </w:tcPr>
          <w:p w14:paraId="31611464" w14:textId="77777777" w:rsidR="00166341" w:rsidRPr="00166341" w:rsidRDefault="00166341" w:rsidP="00166341">
            <w:pPr>
              <w:jc w:val="left"/>
              <w:rPr>
                <w:sz w:val="20"/>
                <w:szCs w:val="20"/>
                <w:lang w:eastAsia="es-EC"/>
              </w:rPr>
            </w:pPr>
            <w:r w:rsidRPr="00166341">
              <w:rPr>
                <w:sz w:val="20"/>
                <w:szCs w:val="20"/>
                <w:lang w:eastAsia="es-EC"/>
              </w:rPr>
              <w:t>Salud infantil integral</w:t>
            </w:r>
          </w:p>
        </w:tc>
      </w:tr>
      <w:tr w:rsidR="00166341" w:rsidRPr="00166341" w14:paraId="6CD73D1C" w14:textId="77777777" w:rsidTr="001663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C4554"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2D4C8D58" w14:textId="77777777" w:rsidR="00166341" w:rsidRPr="00166341" w:rsidRDefault="00166341" w:rsidP="00166341">
            <w:pPr>
              <w:jc w:val="left"/>
              <w:rPr>
                <w:sz w:val="20"/>
                <w:szCs w:val="20"/>
                <w:lang w:eastAsia="es-EC"/>
              </w:rPr>
            </w:pPr>
            <w:r w:rsidRPr="00166341">
              <w:rPr>
                <w:sz w:val="20"/>
                <w:szCs w:val="20"/>
                <w:lang w:eastAsia="es-EC"/>
              </w:rPr>
              <w:t>Desarrollo y aprendizaje intercultural</w:t>
            </w:r>
          </w:p>
        </w:tc>
      </w:tr>
      <w:tr w:rsidR="00166341" w:rsidRPr="00166341" w14:paraId="6C8E31F9" w14:textId="77777777" w:rsidTr="0016634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05AB4"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vAlign w:val="center"/>
            <w:hideMark/>
          </w:tcPr>
          <w:p w14:paraId="5DB464DC" w14:textId="77777777" w:rsidR="00166341" w:rsidRPr="00166341" w:rsidRDefault="00166341" w:rsidP="00166341">
            <w:pPr>
              <w:jc w:val="left"/>
              <w:rPr>
                <w:sz w:val="20"/>
                <w:szCs w:val="20"/>
                <w:lang w:eastAsia="es-EC"/>
              </w:rPr>
            </w:pPr>
            <w:r w:rsidRPr="00166341">
              <w:rPr>
                <w:sz w:val="20"/>
                <w:szCs w:val="20"/>
                <w:lang w:eastAsia="es-EC"/>
              </w:rPr>
              <w:t>Promoción de capacidades físicas, sociales, emocionales y cognitivas</w:t>
            </w:r>
          </w:p>
        </w:tc>
      </w:tr>
      <w:tr w:rsidR="00166341" w:rsidRPr="00166341" w14:paraId="5FC74154" w14:textId="77777777" w:rsidTr="0016634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0066F"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vAlign w:val="center"/>
            <w:hideMark/>
          </w:tcPr>
          <w:p w14:paraId="35A3963C" w14:textId="77777777" w:rsidR="00166341" w:rsidRPr="00166341" w:rsidRDefault="00166341" w:rsidP="00166341">
            <w:pPr>
              <w:jc w:val="left"/>
              <w:rPr>
                <w:sz w:val="20"/>
                <w:szCs w:val="20"/>
                <w:lang w:eastAsia="es-EC"/>
              </w:rPr>
            </w:pPr>
            <w:r w:rsidRPr="00166341">
              <w:rPr>
                <w:sz w:val="20"/>
                <w:szCs w:val="20"/>
                <w:lang w:eastAsia="es-EC"/>
              </w:rPr>
              <w:t>Atención temprana y su influencia en el desarrollo infantil</w:t>
            </w:r>
          </w:p>
        </w:tc>
      </w:tr>
      <w:tr w:rsidR="00166341" w:rsidRPr="00166341" w14:paraId="2B8958FC" w14:textId="77777777" w:rsidTr="0016634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222EE"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vAlign w:val="center"/>
            <w:hideMark/>
          </w:tcPr>
          <w:p w14:paraId="0AA3087D" w14:textId="77777777" w:rsidR="00166341" w:rsidRPr="00166341" w:rsidRDefault="00166341" w:rsidP="00166341">
            <w:pPr>
              <w:jc w:val="left"/>
              <w:rPr>
                <w:sz w:val="20"/>
                <w:szCs w:val="20"/>
                <w:lang w:eastAsia="es-EC"/>
              </w:rPr>
            </w:pPr>
            <w:r w:rsidRPr="00166341">
              <w:rPr>
                <w:sz w:val="20"/>
                <w:szCs w:val="20"/>
                <w:lang w:eastAsia="es-EC"/>
              </w:rPr>
              <w:t>Contexto socio</w:t>
            </w:r>
            <w:r w:rsidR="00363325">
              <w:rPr>
                <w:sz w:val="20"/>
                <w:szCs w:val="20"/>
                <w:lang w:eastAsia="es-EC"/>
              </w:rPr>
              <w:t xml:space="preserve"> </w:t>
            </w:r>
            <w:r w:rsidRPr="00166341">
              <w:rPr>
                <w:sz w:val="20"/>
                <w:szCs w:val="20"/>
                <w:lang w:eastAsia="es-EC"/>
              </w:rPr>
              <w:t>familiar y aprendizaje en niños de 0- 5 años de edad</w:t>
            </w:r>
          </w:p>
        </w:tc>
      </w:tr>
      <w:tr w:rsidR="00166341" w:rsidRPr="00166341" w14:paraId="192F0BB7" w14:textId="77777777" w:rsidTr="0016634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79084" w14:textId="77777777" w:rsidR="00166341" w:rsidRPr="00166341" w:rsidRDefault="00166341" w:rsidP="00166341">
            <w:pPr>
              <w:jc w:val="left"/>
              <w:rPr>
                <w:sz w:val="20"/>
                <w:szCs w:val="20"/>
                <w:lang w:eastAsia="es-EC"/>
              </w:rPr>
            </w:pPr>
          </w:p>
        </w:tc>
        <w:tc>
          <w:tcPr>
            <w:tcW w:w="0" w:type="auto"/>
            <w:tcBorders>
              <w:top w:val="nil"/>
              <w:left w:val="nil"/>
              <w:bottom w:val="single" w:sz="4" w:space="0" w:color="auto"/>
              <w:right w:val="single" w:sz="4" w:space="0" w:color="auto"/>
            </w:tcBorders>
            <w:shd w:val="clear" w:color="auto" w:fill="auto"/>
            <w:vAlign w:val="center"/>
            <w:hideMark/>
          </w:tcPr>
          <w:p w14:paraId="3BDFF10B" w14:textId="77777777" w:rsidR="00166341" w:rsidRPr="00166341" w:rsidRDefault="00166341" w:rsidP="00166341">
            <w:pPr>
              <w:jc w:val="left"/>
              <w:rPr>
                <w:sz w:val="20"/>
                <w:szCs w:val="20"/>
                <w:lang w:eastAsia="es-EC"/>
              </w:rPr>
            </w:pPr>
            <w:r w:rsidRPr="00166341">
              <w:rPr>
                <w:sz w:val="20"/>
                <w:szCs w:val="20"/>
                <w:lang w:eastAsia="es-EC"/>
              </w:rPr>
              <w:t>Liderazgo como elemento de calidad en los centros Infantiles del Buen Vivir</w:t>
            </w:r>
          </w:p>
        </w:tc>
      </w:tr>
    </w:tbl>
    <w:p w14:paraId="3CE1215B" w14:textId="77777777" w:rsidR="00166341" w:rsidRPr="00166341" w:rsidRDefault="00166341" w:rsidP="005926FF">
      <w:pPr>
        <w:rPr>
          <w:b/>
        </w:rPr>
      </w:pPr>
    </w:p>
    <w:p w14:paraId="23C96A8A" w14:textId="77777777" w:rsidR="000965F8" w:rsidRDefault="000965F8" w:rsidP="005926FF">
      <w:pPr>
        <w:rPr>
          <w:b/>
        </w:rPr>
      </w:pPr>
      <w:r w:rsidRPr="003F59E3">
        <w:rPr>
          <w:b/>
        </w:rPr>
        <w:t>Modalidad de equipo de investigación</w:t>
      </w:r>
    </w:p>
    <w:p w14:paraId="0108F8BE" w14:textId="77777777" w:rsidR="000965F8" w:rsidRDefault="000965F8" w:rsidP="005926FF">
      <w:r>
        <w:lastRenderedPageBreak/>
        <w:t xml:space="preserve">La modalidad </w:t>
      </w:r>
      <w:r w:rsidR="00B0341E">
        <w:t xml:space="preserve">para conformar el equipo de investigación </w:t>
      </w:r>
      <w:r>
        <w:t>puede ser por carrera o multidisciplinario siendo posible en esta última generar proyectos de investigación con otras instituciones que pueden ser públicas o privadas.</w:t>
      </w:r>
    </w:p>
    <w:p w14:paraId="503B44E0" w14:textId="77777777" w:rsidR="00A66A73" w:rsidRDefault="00A66A73" w:rsidP="005926FF">
      <w:pPr>
        <w:rPr>
          <w:b/>
        </w:rPr>
      </w:pPr>
      <w:r w:rsidRPr="00A66A73">
        <w:rPr>
          <w:b/>
        </w:rPr>
        <w:t>Título de la propuesta</w:t>
      </w:r>
    </w:p>
    <w:p w14:paraId="0CCE1388" w14:textId="77777777" w:rsidR="00A66A73" w:rsidRDefault="00A66A73" w:rsidP="005926FF">
      <w:r w:rsidRPr="00A66A73">
        <w:t>El título del proyecto debe ser corto, conciso y preciso y guardar estrecha relación con el tema a investigar. Debe quedar claro al lector/evaluador sobre cuáles son los objetivos y variables determinantes del estudio.</w:t>
      </w:r>
    </w:p>
    <w:p w14:paraId="58CFF24A" w14:textId="77777777" w:rsidR="00A66A73" w:rsidRDefault="00A66A73" w:rsidP="005926FF">
      <w:pPr>
        <w:rPr>
          <w:b/>
        </w:rPr>
      </w:pPr>
      <w:r w:rsidRPr="00A7520F">
        <w:rPr>
          <w:b/>
        </w:rPr>
        <w:t>Resumen del proyecto</w:t>
      </w:r>
    </w:p>
    <w:p w14:paraId="3C8EEF54" w14:textId="77777777" w:rsidR="00F72C34" w:rsidRPr="00F72C34" w:rsidRDefault="00363325" w:rsidP="00363325">
      <w:r w:rsidRPr="00363325">
        <w:t>Realizar una síntesis clara y concisa sobre el proyecto, considerando antecedentes sobre la temática abordada, la justificación de la investigación que se propone, los objetivos del proyecto, la metodología que se utilizará y en la que se indique cuáles serán los resultados esperados.</w:t>
      </w:r>
    </w:p>
    <w:p w14:paraId="52803950" w14:textId="77777777" w:rsidR="00A66A73" w:rsidRDefault="002D35E6" w:rsidP="005926FF">
      <w:pPr>
        <w:rPr>
          <w:b/>
        </w:rPr>
      </w:pPr>
      <w:r>
        <w:rPr>
          <w:b/>
        </w:rPr>
        <w:t>Identificación</w:t>
      </w:r>
      <w:r w:rsidR="00791E5A" w:rsidRPr="00791E5A">
        <w:rPr>
          <w:b/>
        </w:rPr>
        <w:t xml:space="preserve"> del problema</w:t>
      </w:r>
    </w:p>
    <w:p w14:paraId="1C239D10" w14:textId="77777777" w:rsidR="00791E5A" w:rsidRDefault="00791E5A" w:rsidP="00791E5A">
      <w:r w:rsidRPr="00791E5A">
        <w:t>Se debe exponer de manera clara, precisa y concreta el problema a cuya solución el proyecto se propone contribuir. El problema debe mostrar una relación clara entre variables; debe ser coherente con el tema, los objetivos e hipótesis.</w:t>
      </w:r>
    </w:p>
    <w:p w14:paraId="1D4D30FA" w14:textId="77777777" w:rsidR="00B839C9" w:rsidRDefault="00B839C9" w:rsidP="00791E5A">
      <w:r w:rsidRPr="00B839C9">
        <w:t>El problema debe responder a la pregunta ¿cu</w:t>
      </w:r>
      <w:r>
        <w:t xml:space="preserve">ál es el problema a investigar? </w:t>
      </w:r>
      <w:r w:rsidRPr="00B839C9">
        <w:t xml:space="preserve">Al formularlo se debe tener en cuenta la pertinencia social y científica del estudio y la posibilidad de generalización de hallazgos. Los criterios que deben ser tomados en cuenta para la selección del problema (tema del proyecto de investigación) son (i) que el proyecto cubra un vacío en el conocimiento, (ii) que el proyecto sea pertinente </w:t>
      </w:r>
      <w:r>
        <w:t xml:space="preserve">para el campo del conocimiento </w:t>
      </w:r>
      <w:r w:rsidRPr="00B839C9">
        <w:t>y el investigador/equipo de investigadores; (iii) que el problema pueda ser traducido a una o más hipótesis; (iv) que el proyecto produzca resultados concretos; y (v) que el proyecto signifique una inversión de corto plazo en objetivos de largo alcance.</w:t>
      </w:r>
    </w:p>
    <w:p w14:paraId="355CA935" w14:textId="77777777" w:rsidR="002D35E6" w:rsidRDefault="002D35E6" w:rsidP="002D35E6">
      <w:pPr>
        <w:rPr>
          <w:b/>
        </w:rPr>
      </w:pPr>
    </w:p>
    <w:p w14:paraId="3ED42D8C" w14:textId="77777777" w:rsidR="002D35E6" w:rsidRDefault="002D35E6" w:rsidP="002D35E6">
      <w:pPr>
        <w:rPr>
          <w:b/>
        </w:rPr>
      </w:pPr>
    </w:p>
    <w:p w14:paraId="6CE41EC9" w14:textId="77777777" w:rsidR="002D35E6" w:rsidRDefault="002D35E6" w:rsidP="002D35E6">
      <w:pPr>
        <w:rPr>
          <w:b/>
        </w:rPr>
      </w:pPr>
      <w:r w:rsidRPr="003F55B3">
        <w:rPr>
          <w:b/>
        </w:rPr>
        <w:t>Marco teórico</w:t>
      </w:r>
    </w:p>
    <w:p w14:paraId="067DF770" w14:textId="77777777" w:rsidR="002D35E6" w:rsidRDefault="002D35E6" w:rsidP="002D35E6">
      <w:r w:rsidRPr="003F55B3">
        <w:lastRenderedPageBreak/>
        <w:t>Responde a la pregunta ¿Qué se conoce hasta el momento? Mediante revisión de la literatura científica actual sobre el problema planteado, es necesario que se demuestre hasta dónde se ha avanzado (estado del arte) y cuál será el aporte del proyecto al conocimiento y/o solución del problema</w:t>
      </w:r>
      <w:r>
        <w:t xml:space="preserve">. </w:t>
      </w:r>
      <w:r w:rsidRPr="003F55B3">
        <w:t>Se recomienda citar datos específicos, comprobables, que procedan de fuentes bibliográficas confiables y de artículos de revistas indexadas con factor de impacto</w:t>
      </w:r>
      <w:r>
        <w:t xml:space="preserve"> de los últimos 5 años en la medida de lo posible</w:t>
      </w:r>
      <w:r w:rsidRPr="003F55B3">
        <w:t>. Es preciso construir una perspectiva teórica, esto es, un marco referencial que permita la explicación y discusión de los hallazgos.</w:t>
      </w:r>
    </w:p>
    <w:p w14:paraId="298A4540" w14:textId="77777777" w:rsidR="002D35E6" w:rsidRDefault="002D35E6" w:rsidP="002D35E6">
      <w:r w:rsidRPr="003F55B3">
        <w:t xml:space="preserve">La revisión de literatura y otras fuentes de información tienen tres grandes objetivos: a) conocer el problema; b) establecer la metodología de trabajo; y c) explicar los resultados de la investigación. Se debe incluir los aspectos que permitan captar la importancia y necesidad de desarrollar la propuesta de proyecto, incluyendo una revisión de la situación anterior en las dimensiones científicas, económicas, sociales, culturales y ambientales. Se debe analizar, de ser el caso, el nivel tecnológico y de innovación, que apoyen la realización de una investigación de calidad. Incluir las citas consultadas de relevancia, y que sean recientes. </w:t>
      </w:r>
      <w:r w:rsidRPr="0023712F">
        <w:t>Es recomendable que el 80% de las citas bibliográficas citadas</w:t>
      </w:r>
      <w:r>
        <w:t xml:space="preserve"> hayan sido publicadas hace </w:t>
      </w:r>
      <w:r w:rsidRPr="0023712F">
        <w:t>5 años como máximo</w:t>
      </w:r>
      <w:r>
        <w:t>.</w:t>
      </w:r>
      <w:r w:rsidRPr="0023712F">
        <w:t xml:space="preserve"> </w:t>
      </w:r>
      <w:r w:rsidRPr="003F55B3">
        <w:t>La bibliografía debe mostrar que es posible manejar contradicciones, incluir el trabajo propio del grupo de investigadores, citar fuentes veraces y comprobables. Es importante que los investigadores que presentan el proyecto tengan la capacidad de interpretar sus propios resultados y los publicados por otros de manera crítica y objetiva. En las investigaciones cualitativas debe estar claro el posicionamiento epistemológico y teórico de los investigadores.</w:t>
      </w:r>
    </w:p>
    <w:p w14:paraId="388F7F9E" w14:textId="77777777" w:rsidR="002D35E6" w:rsidRPr="002D35E6" w:rsidRDefault="002D35E6" w:rsidP="002D35E6">
      <w:pPr>
        <w:rPr>
          <w:b/>
        </w:rPr>
      </w:pPr>
      <w:r w:rsidRPr="002D35E6">
        <w:rPr>
          <w:b/>
        </w:rPr>
        <w:t>Hipótesis y/o preguntas de investigación</w:t>
      </w:r>
    </w:p>
    <w:p w14:paraId="741FA24B" w14:textId="77777777" w:rsidR="002D35E6" w:rsidRPr="002D35E6" w:rsidRDefault="002D35E6" w:rsidP="002D35E6">
      <w:r w:rsidRPr="002D35E6">
        <w:t xml:space="preserve">La hipótesis es el establecimiento de un vínculo entre los hechos que el investigador va aclarando, en la medida en que pueda generar explicaciones lógicas, del porqué se produce este vínculo. La hipótesis no es solamente la explicación o comprensión del vínculo que se establece entre los elementos inmersos en un problema, es también el planteamiento de una posible solución al mismo. Las hipótesis representan un elemento fundamental en el proceso de investigación. Luego de formular un problema, el investigador enuncia las hipótesis, que orientarán el proceso y permitirán llegar a conclusiones concretas del proyecto que recién </w:t>
      </w:r>
      <w:r w:rsidRPr="002D35E6">
        <w:lastRenderedPageBreak/>
        <w:t>comienza. Las hipótesis bien formuladas tienen como función encausar el trabajo que se desea llevar a cabo.</w:t>
      </w:r>
    </w:p>
    <w:p w14:paraId="7CA2058A" w14:textId="77777777" w:rsidR="002D35E6" w:rsidRPr="002D35E6" w:rsidRDefault="002D35E6" w:rsidP="002D35E6">
      <w:r w:rsidRPr="002D35E6">
        <w:t>La elaboración de una buena hipótesis tiene como punto de partida el conocimiento del área en la que se desea hacer la investigación, sin este conocimiento previo se corre el riesgo de recorrer caminos ya transitados y trabajar en temas ya tratados que carecen de interés para la ciencia y la sociedad.</w:t>
      </w:r>
    </w:p>
    <w:p w14:paraId="6EBB675B" w14:textId="77777777" w:rsidR="002D35E6" w:rsidRPr="002D35E6" w:rsidRDefault="002D35E6" w:rsidP="002D35E6">
      <w:r w:rsidRPr="002D35E6">
        <w:t>Las hipótesis de investigaciones cuantitativas pueden adoptar diferentes formas y ser clasificadas en:</w:t>
      </w:r>
    </w:p>
    <w:p w14:paraId="26790160" w14:textId="77777777" w:rsidR="002D35E6" w:rsidRPr="002D35E6" w:rsidRDefault="002D35E6" w:rsidP="002D35E6">
      <w:pPr>
        <w:pStyle w:val="Prrafodelista"/>
        <w:numPr>
          <w:ilvl w:val="0"/>
          <w:numId w:val="1"/>
        </w:numPr>
      </w:pPr>
      <w:r w:rsidRPr="002D35E6">
        <w:t>Hipótesis de investigación o hipótesis de trabajo: Las hipótesis de investigación que también se llaman hipótesis de trabajo son proposiciones tentativas acerca de las posibles relaciones entre dos o más variables. Ejemplos: «Hay muy poca o ninguna prueba de contaminación fecal en el ambiente doméstico y publico a pesar de la ausencia o falta del uso de letrinas de fosa. La razón podría deberse a la práctica de cavar y enterrar»; «La computadora con regulador trabaja 100% del tiempo sin fallar. La computadora que se utiliza sin regulador solamente trabaja 80% del tiempo sin fallar»; «Los niños afroamericanos imitarán mayor conducta violenta de la televisión que los niños hispanos que viven en estados unidos».</w:t>
      </w:r>
    </w:p>
    <w:p w14:paraId="0B368856" w14:textId="77777777" w:rsidR="002D35E6" w:rsidRPr="002D35E6" w:rsidRDefault="002D35E6" w:rsidP="002D35E6">
      <w:pPr>
        <w:pStyle w:val="Prrafodelista"/>
        <w:numPr>
          <w:ilvl w:val="0"/>
          <w:numId w:val="1"/>
        </w:numPr>
      </w:pPr>
      <w:r w:rsidRPr="002D35E6">
        <w:t>Hipótesis nulas: Las hipótesis nulas son proposiciones que sirven para refutar o negar lo que afirma la hipótesis de investigación. Ejemplos: «La Universidad de Cuenca satisface la demanda de formación académica profesional de los egresados de nivel medio superior en la región»; «La tecnología de punta representa una ventaja competitiva definitiva de la empresa “A” al disminuir sus costos de producción y hacer más eficientes los procesos productivos»; «Los adolescentes le atribuyen más importancia al atractivo físico en sus relaciones heterosexuales que las mujeres».</w:t>
      </w:r>
    </w:p>
    <w:p w14:paraId="4618F128" w14:textId="77777777" w:rsidR="002D35E6" w:rsidRDefault="002D35E6" w:rsidP="00CF06AC">
      <w:pPr>
        <w:pStyle w:val="Prrafodelista"/>
        <w:numPr>
          <w:ilvl w:val="0"/>
          <w:numId w:val="1"/>
        </w:numPr>
      </w:pPr>
      <w:r w:rsidRPr="002D35E6">
        <w:t>Hipótesis alternativas: Como su nombre lo indica, las hipótesis alternativas son posibilidades alternas ante las hipótesis de investigación y nula. Ejemplos: «No existe diferencia en los niveles de ansiedad entre niños con coeficientes intelectuales altos y aquellos que tienen coeficientes intelectuales bajos»;</w:t>
      </w:r>
      <w:r>
        <w:t xml:space="preserve"> «las mujeres no tienen mayor preferencia que los varones en la carrera de educación primaria»; «Los adolescentes no le atribuyen más importancia al atractivo físico en sus relaciones heterosexuales </w:t>
      </w:r>
      <w:r>
        <w:lastRenderedPageBreak/>
        <w:t>que las mujeres»; «Los jóvenes le atribuyen menos importancia al atractivo físico en sus relaciones heterosexuales que las jóvenes».</w:t>
      </w:r>
    </w:p>
    <w:p w14:paraId="45E861EC" w14:textId="77777777" w:rsidR="002D35E6" w:rsidRDefault="002D35E6" w:rsidP="002D35E6">
      <w:pPr>
        <w:pStyle w:val="Prrafodelista"/>
        <w:numPr>
          <w:ilvl w:val="0"/>
          <w:numId w:val="1"/>
        </w:numPr>
      </w:pPr>
      <w:r>
        <w:t>Hipótesis estadísticas: Las hipótesis estadísticas son la transformación de las hipótesis de investigación, nula y alternativa en valores estadísticos. La hipótesis estadística solo se puede formular cuando los datos del estudio, que van a ser recolectados, son cuantitativos (números, porcentajes, promedios, etc.).</w:t>
      </w:r>
    </w:p>
    <w:p w14:paraId="7F018521" w14:textId="77777777" w:rsidR="002D35E6" w:rsidRDefault="002D35E6" w:rsidP="002D35E6">
      <w:pPr>
        <w:pStyle w:val="Prrafodelista"/>
        <w:numPr>
          <w:ilvl w:val="0"/>
          <w:numId w:val="2"/>
        </w:numPr>
      </w:pPr>
      <w:r>
        <w:t>Ejemplos de hipótesis estadística de estimación: «El promedio de aprobados en el examen de admisión es menor 30%»; «El promedio mensual de alumnos que recibirán tutoría en la Facultad de Ingeniería Mecánica y Eléctrica durante el año 2002 será mayor de 2,000»; «El promedio mensual de casos de trastorno psiconeurótico caracterizados por reacción asténica, que fueron atendidos en los hospitales de la ciudad de Linderbuck es mayor a 200»;</w:t>
      </w:r>
    </w:p>
    <w:p w14:paraId="785D407D" w14:textId="77777777" w:rsidR="002D35E6" w:rsidRDefault="002D35E6" w:rsidP="002D35E6">
      <w:pPr>
        <w:pStyle w:val="Prrafodelista"/>
        <w:numPr>
          <w:ilvl w:val="0"/>
          <w:numId w:val="2"/>
        </w:numPr>
      </w:pPr>
      <w:r>
        <w:t>Ejemplos de hipótesis estadística de correlación: «La correlación entre autonomía, variedad y motivación es diferente de cero»; «La telenovelas mexicanas muestran cada vez mayor contenido sexual en sus escenas»; «Los niños que tienen un alto Coeficiente Intelectual manifestarán más ansiedad en el salón de clase que los niños que tienen menor Coeficiente Intelectual»; «El volumen de importaciones en México disminuye con el aumento en el cambio peso-dólar»;</w:t>
      </w:r>
    </w:p>
    <w:p w14:paraId="2C800534" w14:textId="77777777" w:rsidR="002D35E6" w:rsidRDefault="002D35E6" w:rsidP="002D35E6">
      <w:pPr>
        <w:pStyle w:val="Prrafodelista"/>
        <w:numPr>
          <w:ilvl w:val="0"/>
          <w:numId w:val="2"/>
        </w:numPr>
      </w:pPr>
      <w:r>
        <w:t>Ejemplos de hipótesis estadística de la diferencia de media: «Los porcentajes de los tres grupos son distintos»; «Existe diferencia en el aprovechamiento escolar entre el Grupo 1 que tomó clase de química orgánica con el profesor Antonio y el Grupo 2 de la misma materia que tomó clase con la profesora María Luisa»; «El segundo grupo tiene mejor aprovechamiento académico econométrica en comparación que el primero grupo».</w:t>
      </w:r>
    </w:p>
    <w:p w14:paraId="4654773A" w14:textId="77777777" w:rsidR="002D35E6" w:rsidRPr="002D35E6" w:rsidRDefault="002D35E6" w:rsidP="002D35E6">
      <w:r w:rsidRPr="002D35E6">
        <w:rPr>
          <w:b/>
        </w:rPr>
        <w:t>Las hipótesis de investigaciones cualitativas</w:t>
      </w:r>
      <w:r>
        <w:t xml:space="preserve"> se pueden descomponer en preguntas concretas de investigación encaminadas a clarificar las ideas y darle una orientación y delimitación a un proyecto, permitiendo que el investigador construya, desde sus intereses, el eje articulador de la investigación. Las preguntas de investigación puede ser una afirmación o una interrogante a cerca de un fenómeno, en forma precisa y clara, de tal manera que de ésta se desprendan los métodos, procedimientos e instrumentos a ser utilizados. Tanto las hipótesis cualitativas como las cuantitativas resultan de una tarea ardua y de difícil </w:t>
      </w:r>
      <w:r>
        <w:lastRenderedPageBreak/>
        <w:t xml:space="preserve">elaboración, esta dificultad generalmente proviene de circunstancias tales como: a. Un planteamiento poco claro del problema a investigar. b. Falta de conocimiento del marco teórico de la investigación como consecuencia de la poca claridad que se tiene del problema que se desea resolver. c. Carencia de habilidad para desarrollar y utilizar el referente teórico - conceptual. d. Y en general, por el desconocimiento de los procesos de la ciencia e investigación, por lo </w:t>
      </w:r>
      <w:r w:rsidR="00050F78">
        <w:t>tanto,</w:t>
      </w:r>
      <w:r>
        <w:t xml:space="preserve"> ausencia de criterios para la elaboración de hipótesis y selección de técnicas de investigación adecuadas al problema que se investiga.</w:t>
      </w:r>
    </w:p>
    <w:p w14:paraId="316ED605" w14:textId="77777777" w:rsidR="00B839C9" w:rsidRDefault="00B839C9" w:rsidP="00791E5A">
      <w:pPr>
        <w:rPr>
          <w:b/>
        </w:rPr>
      </w:pPr>
      <w:r w:rsidRPr="00B839C9">
        <w:rPr>
          <w:b/>
        </w:rPr>
        <w:t>Justificación</w:t>
      </w:r>
    </w:p>
    <w:p w14:paraId="04155184" w14:textId="77777777" w:rsidR="00B839C9" w:rsidRDefault="00CE46CE" w:rsidP="00CE46CE">
      <w:r>
        <w:t>Debe exponer las razones por las cuales se llevará a cabo la investigación, en muchos casos se tiene que explicar cuáles son los beneficios que se derivarán de ella.</w:t>
      </w:r>
    </w:p>
    <w:p w14:paraId="40E4E44F" w14:textId="77777777" w:rsidR="00CE46CE" w:rsidRDefault="00CE46CE" w:rsidP="00CE46CE">
      <w:pPr>
        <w:rPr>
          <w:b/>
        </w:rPr>
      </w:pPr>
      <w:r w:rsidRPr="00CE46CE">
        <w:rPr>
          <w:b/>
        </w:rPr>
        <w:t>Objetivos</w:t>
      </w:r>
    </w:p>
    <w:p w14:paraId="28177CBF" w14:textId="77777777" w:rsidR="00CE46CE" w:rsidRDefault="00CE46CE" w:rsidP="00CE46CE">
      <w:r w:rsidRPr="00CE46CE">
        <w:t>El establecimiento de los objetivos es parte fundamental en cualquier proyecto, ya que son los puntos de referencia o señalamientos que guían el desarrollo de una investigación y a cuyo logro se dirigen todos los esfuerzos. Para plantear los objetivos es indispensable conocer con detalle qué se pretende lograr a través de la investigación; esto permite fijar objetivos debidamente fundamentados y susceptibles de alcanzarse. Los objetivos deben mostrar una relación clara y coherente con la descripción del problema y con las</w:t>
      </w:r>
      <w:r>
        <w:t xml:space="preserve"> preguntas de investigación y/o hipótesis que se quiere resolver. La formulación de objetivos claros y viables constituye una base importante para juzgar la propuesta técnica, además de que facilita la estructuración de la metodología.</w:t>
      </w:r>
    </w:p>
    <w:p w14:paraId="28198142" w14:textId="77777777" w:rsidR="00CE46CE" w:rsidRDefault="00CE46CE" w:rsidP="00CE46CE">
      <w:r>
        <w:t xml:space="preserve">Se recomienda, </w:t>
      </w:r>
      <w:r w:rsidR="003F55B3">
        <w:t>f</w:t>
      </w:r>
      <w:r>
        <w:t xml:space="preserve">ormular un solo objetivo general que debe ser coherente con el problema planteado y un máximo de </w:t>
      </w:r>
      <w:r w:rsidR="003F55B3">
        <w:t>3</w:t>
      </w:r>
      <w:r>
        <w:t xml:space="preserve"> objetivos específicos que conducirán a lograr el objetivo general y que serán alcanzables con la metodología propuesta, con los recursos disponibles y en el tiempo establecido.</w:t>
      </w:r>
    </w:p>
    <w:p w14:paraId="75807A98" w14:textId="77777777" w:rsidR="00CE46CE" w:rsidRDefault="00CE46CE" w:rsidP="00CE46CE">
      <w:r>
        <w:t>En el objetivo general se deberá especificar con claridad para qué se realizará la investigación y en los objetivos específicos qué hacer para alcanzar el objetivo general. Esta sección identifica la finalidad hacia la cual deben dirigirse los recursos y esfuerzos. El objetivo debe responder a las preguntas ¿qué? y ¿para qué?.</w:t>
      </w:r>
    </w:p>
    <w:p w14:paraId="5CEC0D35" w14:textId="77777777" w:rsidR="003F55B3" w:rsidRDefault="003F55B3" w:rsidP="003F55B3">
      <w:pPr>
        <w:rPr>
          <w:b/>
        </w:rPr>
      </w:pPr>
      <w:r w:rsidRPr="003F55B3">
        <w:rPr>
          <w:b/>
        </w:rPr>
        <w:t>Metodología</w:t>
      </w:r>
    </w:p>
    <w:p w14:paraId="66C38AFC" w14:textId="77777777" w:rsidR="003F55B3" w:rsidRDefault="003F55B3" w:rsidP="003F55B3">
      <w:r w:rsidRPr="003F55B3">
        <w:lastRenderedPageBreak/>
        <w:t xml:space="preserve">La metodología de investigación es un aspecto central y fundamental para el desarrollo del proyecto y para organizar su ejecución. Por medio de la metodología se presentan las orientaciones básicas del trabajo durante la ejecución de las distintas actividades a realizar. Se establecen principios que se deben cumplir en el proyecto para alcanzar sus objetivos y resultados planeados. También se deberá hacer una descripción metodológica que describa cómo se van a desarrollar las actividades durante la ejecución del proyecto. En particular describir en esta sección el diseño de investigación o el enfoque cualitativo y los </w:t>
      </w:r>
      <w:r w:rsidR="0023712F" w:rsidRPr="003F55B3">
        <w:t>métodos necesarios</w:t>
      </w:r>
      <w:r w:rsidRPr="003F55B3">
        <w:t xml:space="preserve"> por la recolección, análisis y procesamiento de datos. Para la justificación de este componente es recomendable referirse a publicaciones relevantes y actuales. El investigador está obligado a seleccionar la metodología más apta que permita garantizar la producción de resultados encaminados a confirmar o rechazar las hipótesis de investigación. Esta sección también debe incluir una descripción y argumentación sobre cómo fue escogida la población meta para la investigación, el objeto del estudio, así como, los criterios básicos para la determinación de la muestra considerada para la investigación. Se puede presentar la metodología mediante una gráfica que muestre el panorama metodológico completo, es decir la forma en que se organiza todo el proceso de investigación y los aspectos metodológicos esenciales que guían el trabajo del equipo de investigadores. Es importante la claridad y precisión en esta sección, ya que da cuenta del posicionamiento de cada investigador y de su trabajo en el mapa metodológico de la investigación científica. Considerar que el proceso metodológico es diferente para las investigaciones cualitativas y cuantitativas.</w:t>
      </w:r>
    </w:p>
    <w:p w14:paraId="76B7D27D" w14:textId="77777777" w:rsidR="003F55B3" w:rsidRDefault="00C60F7B" w:rsidP="00C60F7B">
      <w:pPr>
        <w:rPr>
          <w:b/>
        </w:rPr>
      </w:pPr>
      <w:r w:rsidRPr="00C60F7B">
        <w:rPr>
          <w:b/>
        </w:rPr>
        <w:t>Resultados esperados</w:t>
      </w:r>
    </w:p>
    <w:p w14:paraId="051309AA" w14:textId="77777777" w:rsidR="003F55B3" w:rsidRDefault="00C60F7B" w:rsidP="00C60F7B">
      <w:r w:rsidRPr="00C60F7B">
        <w:t>Los resultados son productos que genera el proyecto en periodos de tiempo específicos, los mismos que deben concordar con los objetivos planteados y ser coherentes con la metodología propuesta, con la infraestructura, los medios y la capacidad para desarrollarlos.</w:t>
      </w:r>
      <w:r w:rsidR="00ED1717">
        <w:t xml:space="preserve"> </w:t>
      </w:r>
      <w:r w:rsidR="00ED1717" w:rsidRPr="00ED1717">
        <w:t>Los resultados a alcanzar deben ser medibles mediante indicadores reconocidos que garanticen la calidad y la reproducibilidad de los mismos: medios de verificación</w:t>
      </w:r>
      <w:r w:rsidR="00ED1717">
        <w:t>.</w:t>
      </w:r>
    </w:p>
    <w:p w14:paraId="466662CC" w14:textId="77777777" w:rsidR="003F55B3" w:rsidRDefault="00ED1717" w:rsidP="00C60F7B">
      <w:pPr>
        <w:rPr>
          <w:b/>
        </w:rPr>
      </w:pPr>
      <w:r w:rsidRPr="00ED1717">
        <w:rPr>
          <w:b/>
        </w:rPr>
        <w:t>Productos</w:t>
      </w:r>
    </w:p>
    <w:p w14:paraId="60E9141C" w14:textId="77777777" w:rsidR="003F55B3" w:rsidRDefault="00ED1717" w:rsidP="00C60F7B">
      <w:r>
        <w:t>Al finalizar un proyecto de investigación es necesario divulgar sus resultados a la comunidad científica y a la sociedad en general. Para esto se puede utilizar distintos medios como los que se detalla a continuación:</w:t>
      </w:r>
    </w:p>
    <w:p w14:paraId="68B55481" w14:textId="77777777" w:rsidR="00ED1717" w:rsidRDefault="00ED1717" w:rsidP="00ED1717">
      <w:r>
        <w:lastRenderedPageBreak/>
        <w:t>Ponencias nacionales</w:t>
      </w:r>
    </w:p>
    <w:p w14:paraId="0F77CD01" w14:textId="77777777" w:rsidR="00ED1717" w:rsidRDefault="00ED1717" w:rsidP="00ED1717">
      <w:r>
        <w:t>Ponencias Internacionales</w:t>
      </w:r>
    </w:p>
    <w:p w14:paraId="020067AC" w14:textId="77777777" w:rsidR="00ED1717" w:rsidRDefault="00ED1717" w:rsidP="00ED1717">
      <w:r>
        <w:t>Aplicación tecnológica, construida o implementada</w:t>
      </w:r>
    </w:p>
    <w:p w14:paraId="6495EFD3" w14:textId="77777777" w:rsidR="00ED1717" w:rsidRDefault="00ED1717" w:rsidP="00ED1717">
      <w:r>
        <w:t>Publicaciones científicas en revistas de mediano impacto</w:t>
      </w:r>
    </w:p>
    <w:p w14:paraId="671E5049" w14:textId="77777777" w:rsidR="00ED1717" w:rsidRDefault="00ED1717" w:rsidP="00ED1717">
      <w:r>
        <w:t>Publicaciones científicas en revistas de alto impacto</w:t>
      </w:r>
    </w:p>
    <w:p w14:paraId="10FB012D" w14:textId="77777777" w:rsidR="003F55B3" w:rsidRDefault="00ED1717" w:rsidP="00ED1717">
      <w:r>
        <w:t>Posters científicos</w:t>
      </w:r>
    </w:p>
    <w:p w14:paraId="0868CA1B" w14:textId="77777777" w:rsidR="003F55B3" w:rsidRDefault="00F43B74" w:rsidP="00F43B74">
      <w:pPr>
        <w:rPr>
          <w:b/>
        </w:rPr>
      </w:pPr>
      <w:r w:rsidRPr="00F43B74">
        <w:rPr>
          <w:b/>
        </w:rPr>
        <w:t>Referencias bibliográficas</w:t>
      </w:r>
    </w:p>
    <w:p w14:paraId="371E2E79" w14:textId="77777777" w:rsidR="00F43B74" w:rsidRPr="00F43B74" w:rsidRDefault="00F43B74" w:rsidP="00F43B74">
      <w:r w:rsidRPr="00F43B74">
        <w:t>No se considera fuentes apropiadas la teoría citada en un proyecto de titulación o tesis de grado, páginas electrónicas como Wikipedia, monografías, páginas publicitarias de productos, blogspots o similares.</w:t>
      </w:r>
    </w:p>
    <w:p w14:paraId="1BE9A86F" w14:textId="77777777" w:rsidR="00F43B74" w:rsidRDefault="00F43B74" w:rsidP="00F43B74">
      <w:r>
        <w:t>Las citas bibliográficas se colocarán en números a lo largo del documento, inmediatamente después de exponer la idea.</w:t>
      </w:r>
    </w:p>
    <w:p w14:paraId="6DEF60F2" w14:textId="77777777" w:rsidR="00F24287" w:rsidRDefault="00F43B74" w:rsidP="00F43B74">
      <w:r>
        <w:t>Las referencias bibliográficas se presentarán enumeradas según orden de aparición y deberán tener el formato</w:t>
      </w:r>
      <w:r w:rsidR="00F24287">
        <w:t xml:space="preserve"> de las normas APA edición vigente a la fecha.</w:t>
      </w:r>
    </w:p>
    <w:p w14:paraId="13670DB7" w14:textId="77777777" w:rsidR="00F24287" w:rsidRDefault="00F24287" w:rsidP="00F43B74">
      <w:pPr>
        <w:rPr>
          <w:b/>
        </w:rPr>
      </w:pPr>
      <w:r w:rsidRPr="00F24287">
        <w:rPr>
          <w:b/>
        </w:rPr>
        <w:t>Recurso humano del proyecto</w:t>
      </w:r>
    </w:p>
    <w:p w14:paraId="7385EB3C" w14:textId="77777777" w:rsidR="00050F78" w:rsidRDefault="00F24287" w:rsidP="00F43B74">
      <w:r>
        <w:t xml:space="preserve">Indicar el equipo técnico que colaborará en el proyecto </w:t>
      </w:r>
      <w:r w:rsidR="0050442A">
        <w:t xml:space="preserve">con sus respectivos roles. </w:t>
      </w:r>
      <w:r w:rsidR="00050F78">
        <w:t>Los posibles roles pueden ser:</w:t>
      </w:r>
    </w:p>
    <w:p w14:paraId="739E611E" w14:textId="77777777" w:rsidR="00050F78" w:rsidRDefault="00050F78" w:rsidP="00F43B74">
      <w:r>
        <w:t>Director de proyecto</w:t>
      </w:r>
    </w:p>
    <w:p w14:paraId="1E00B3B6" w14:textId="77777777" w:rsidR="00050F78" w:rsidRDefault="00050F78" w:rsidP="00F43B74">
      <w:r>
        <w:t>Investigador</w:t>
      </w:r>
    </w:p>
    <w:p w14:paraId="1BFB11AE" w14:textId="77777777" w:rsidR="00050F78" w:rsidRDefault="00050F78" w:rsidP="00F43B74">
      <w:r>
        <w:t>Estudiante</w:t>
      </w:r>
    </w:p>
    <w:p w14:paraId="09E1FB68" w14:textId="77777777" w:rsidR="00050F78" w:rsidRDefault="00050F78" w:rsidP="00F43B74">
      <w:pPr>
        <w:rPr>
          <w:b/>
        </w:rPr>
      </w:pPr>
      <w:r w:rsidRPr="00050F78">
        <w:rPr>
          <w:b/>
        </w:rPr>
        <w:t>Plan de Trabajo</w:t>
      </w:r>
    </w:p>
    <w:p w14:paraId="3D768B4A" w14:textId="77777777" w:rsidR="00050F78" w:rsidRPr="00050F78" w:rsidRDefault="00050F78" w:rsidP="00F43B74">
      <w:r>
        <w:t>Indica las actividades a ejecutarse dentro de los plazos establecidos, relacionadas a los objetivos</w:t>
      </w:r>
      <w:r w:rsidR="00C54105">
        <w:t xml:space="preserve"> del proyecto. De igual manera se debe establecer claramente el/los responsable(s) de cada actividad. </w:t>
      </w:r>
    </w:p>
    <w:sectPr w:rsidR="00050F78" w:rsidRPr="00050F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3FA"/>
    <w:multiLevelType w:val="hybridMultilevel"/>
    <w:tmpl w:val="B052C07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8826DCC"/>
    <w:multiLevelType w:val="hybridMultilevel"/>
    <w:tmpl w:val="06D8D4B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FF"/>
    <w:rsid w:val="00050F78"/>
    <w:rsid w:val="000965F8"/>
    <w:rsid w:val="00166341"/>
    <w:rsid w:val="0023712F"/>
    <w:rsid w:val="002D35E6"/>
    <w:rsid w:val="00363325"/>
    <w:rsid w:val="003F55B3"/>
    <w:rsid w:val="004B0BEF"/>
    <w:rsid w:val="0050442A"/>
    <w:rsid w:val="005926FF"/>
    <w:rsid w:val="00791E5A"/>
    <w:rsid w:val="00A66A73"/>
    <w:rsid w:val="00B0341E"/>
    <w:rsid w:val="00B839C9"/>
    <w:rsid w:val="00C3636E"/>
    <w:rsid w:val="00C54105"/>
    <w:rsid w:val="00C60F7B"/>
    <w:rsid w:val="00CE2A77"/>
    <w:rsid w:val="00CE46CE"/>
    <w:rsid w:val="00ED1717"/>
    <w:rsid w:val="00F24287"/>
    <w:rsid w:val="00F43B74"/>
    <w:rsid w:val="00F72C3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C2EB"/>
  <w15:chartTrackingRefBased/>
  <w15:docId w15:val="{BA74F091-F642-44E6-96DE-CE7E5F65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FF"/>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2C3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D3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49676">
      <w:bodyDiv w:val="1"/>
      <w:marLeft w:val="0"/>
      <w:marRight w:val="0"/>
      <w:marTop w:val="0"/>
      <w:marBottom w:val="0"/>
      <w:divBdr>
        <w:top w:val="none" w:sz="0" w:space="0" w:color="auto"/>
        <w:left w:val="none" w:sz="0" w:space="0" w:color="auto"/>
        <w:bottom w:val="none" w:sz="0" w:space="0" w:color="auto"/>
        <w:right w:val="none" w:sz="0" w:space="0" w:color="auto"/>
      </w:divBdr>
    </w:div>
    <w:div w:id="1760101512">
      <w:bodyDiv w:val="1"/>
      <w:marLeft w:val="0"/>
      <w:marRight w:val="0"/>
      <w:marTop w:val="0"/>
      <w:marBottom w:val="0"/>
      <w:divBdr>
        <w:top w:val="none" w:sz="0" w:space="0" w:color="auto"/>
        <w:left w:val="none" w:sz="0" w:space="0" w:color="auto"/>
        <w:bottom w:val="none" w:sz="0" w:space="0" w:color="auto"/>
        <w:right w:val="none" w:sz="0" w:space="0" w:color="auto"/>
      </w:divBdr>
    </w:div>
    <w:div w:id="19024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13</Pages>
  <Words>3268</Words>
  <Characters>18629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 Aucapiña</cp:lastModifiedBy>
  <cp:revision>4</cp:revision>
  <dcterms:created xsi:type="dcterms:W3CDTF">2019-09-15T18:21:00Z</dcterms:created>
  <dcterms:modified xsi:type="dcterms:W3CDTF">2020-06-06T03:35:00Z</dcterms:modified>
</cp:coreProperties>
</file>